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50F61F" w14:textId="77777777" w:rsidR="00A937FB" w:rsidRDefault="00A937FB" w:rsidP="00A937FB">
      <w:pPr>
        <w:pStyle w:val="Body1"/>
        <w:ind w:left="-284"/>
        <w:jc w:val="center"/>
        <w:rPr>
          <w:rFonts w:hAnsi="Arial Unicode MS"/>
          <w:b/>
        </w:rPr>
      </w:pPr>
      <w:bookmarkStart w:id="0" w:name="_Hlk5942899"/>
      <w:r>
        <w:rPr>
          <w:rFonts w:hAnsi="Arial Unicode MS"/>
          <w:b/>
          <w:noProof/>
          <w:lang w:val="en-CA" w:eastAsia="en-CA"/>
        </w:rPr>
        <w:drawing>
          <wp:inline distT="0" distB="0" distL="0" distR="0" wp14:anchorId="0C33E40E" wp14:editId="3DC0AF2C">
            <wp:extent cx="1156138" cy="515057"/>
            <wp:effectExtent l="0" t="0" r="6350" b="0"/>
            <wp:docPr id="3" name="Picture 3"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37FECB6B" w14:textId="77777777" w:rsidR="00A937FB" w:rsidRDefault="00A937FB" w:rsidP="00A937FB">
      <w:pPr>
        <w:pStyle w:val="Body1"/>
        <w:jc w:val="center"/>
        <w:rPr>
          <w:rFonts w:hAnsi="Arial Unicode MS"/>
          <w:b/>
        </w:rPr>
      </w:pPr>
    </w:p>
    <w:p w14:paraId="44CE9EA3" w14:textId="77777777" w:rsidR="00A937FB" w:rsidRPr="00FE411E" w:rsidRDefault="00A937FB" w:rsidP="00A937FB">
      <w:pPr>
        <w:pStyle w:val="Body1"/>
        <w:jc w:val="center"/>
        <w:rPr>
          <w:b/>
        </w:rPr>
      </w:pPr>
      <w:r w:rsidRPr="00FE411E">
        <w:rPr>
          <w:rFonts w:hAnsi="Arial Unicode MS"/>
          <w:b/>
        </w:rPr>
        <w:t>Town of Mulgrave</w:t>
      </w:r>
    </w:p>
    <w:p w14:paraId="45A8BA17" w14:textId="77777777" w:rsidR="00A937FB" w:rsidRDefault="00A937FB" w:rsidP="00A937FB">
      <w:pPr>
        <w:pStyle w:val="Body1"/>
        <w:jc w:val="center"/>
        <w:rPr>
          <w:rFonts w:hAnsi="Arial Unicode MS"/>
          <w:b/>
        </w:rPr>
      </w:pPr>
      <w:r w:rsidRPr="007E7E48">
        <w:rPr>
          <w:rFonts w:hAnsi="Arial Unicode MS"/>
          <w:b/>
        </w:rPr>
        <w:t>Council Meeting Minutes</w:t>
      </w:r>
    </w:p>
    <w:p w14:paraId="74F7ED41" w14:textId="37F3EAA2" w:rsidR="00A937FB" w:rsidRDefault="00A937FB" w:rsidP="00A937FB">
      <w:pPr>
        <w:pStyle w:val="Body1"/>
        <w:ind w:left="2880" w:firstLine="720"/>
        <w:rPr>
          <w:rFonts w:hAnsi="Arial Unicode MS"/>
          <w:b/>
        </w:rPr>
      </w:pPr>
      <w:r>
        <w:rPr>
          <w:rFonts w:hAnsi="Arial Unicode MS"/>
          <w:b/>
        </w:rPr>
        <w:t xml:space="preserve">    March 16, 2020</w:t>
      </w:r>
    </w:p>
    <w:p w14:paraId="6655BBD7" w14:textId="77777777" w:rsidR="00A937FB" w:rsidRDefault="00A937FB" w:rsidP="00A937FB">
      <w:pPr>
        <w:pStyle w:val="Body1"/>
        <w:jc w:val="center"/>
        <w:rPr>
          <w:rFonts w:ascii="Calibri" w:hAnsi="Calibri" w:cs="Calibri"/>
          <w:b/>
          <w:sz w:val="22"/>
          <w:szCs w:val="22"/>
        </w:rPr>
      </w:pPr>
    </w:p>
    <w:p w14:paraId="0214103C" w14:textId="77777777" w:rsidR="00A937FB" w:rsidRPr="00C95987" w:rsidRDefault="00A937FB" w:rsidP="00A937FB">
      <w:pPr>
        <w:pStyle w:val="Body1"/>
        <w:rPr>
          <w:rFonts w:ascii="Calibri" w:hAnsi="Calibri" w:cs="Calibri"/>
          <w:sz w:val="22"/>
          <w:szCs w:val="22"/>
        </w:rPr>
      </w:pPr>
      <w:r w:rsidRPr="00C95987">
        <w:rPr>
          <w:rFonts w:ascii="Calibri" w:hAnsi="Calibri" w:cs="Calibri"/>
          <w:b/>
          <w:sz w:val="22"/>
          <w:szCs w:val="22"/>
        </w:rPr>
        <w:t>Preamble</w:t>
      </w:r>
      <w:r w:rsidRPr="00C95987">
        <w:rPr>
          <w:rFonts w:ascii="Calibri" w:hAnsi="Calibri" w:cs="Calibri"/>
          <w:sz w:val="22"/>
          <w:szCs w:val="22"/>
        </w:rPr>
        <w:t xml:space="preserve">: </w:t>
      </w:r>
      <w:r>
        <w:rPr>
          <w:rFonts w:ascii="Calibri" w:hAnsi="Calibri" w:cs="Calibri"/>
          <w:sz w:val="22"/>
          <w:szCs w:val="22"/>
        </w:rPr>
        <w:t xml:space="preserve"> </w:t>
      </w:r>
      <w:r w:rsidRPr="00C95987">
        <w:rPr>
          <w:rFonts w:ascii="Calibri" w:hAnsi="Calibri" w:cs="Calibri"/>
          <w:sz w:val="22"/>
          <w:szCs w:val="22"/>
        </w:rPr>
        <w:t xml:space="preserve">Because of </w:t>
      </w:r>
      <w:proofErr w:type="spellStart"/>
      <w:r w:rsidRPr="00C95987">
        <w:rPr>
          <w:rFonts w:ascii="Calibri" w:hAnsi="Calibri" w:cs="Calibri"/>
          <w:sz w:val="22"/>
          <w:szCs w:val="22"/>
        </w:rPr>
        <w:t>Covid</w:t>
      </w:r>
      <w:proofErr w:type="spellEnd"/>
      <w:r w:rsidRPr="00C95987">
        <w:rPr>
          <w:rFonts w:ascii="Calibri" w:hAnsi="Calibri" w:cs="Calibri"/>
          <w:sz w:val="22"/>
          <w:szCs w:val="22"/>
        </w:rPr>
        <w:t xml:space="preserve"> -19 and public guidelines on physical distancing, this meeting was closed to the public </w:t>
      </w:r>
      <w:r>
        <w:rPr>
          <w:rFonts w:ascii="Calibri" w:hAnsi="Calibri" w:cs="Calibri"/>
          <w:sz w:val="22"/>
          <w:szCs w:val="22"/>
        </w:rPr>
        <w:t>and live streamed via Face Book by Recreation Coordinator Heather Brennan.</w:t>
      </w:r>
    </w:p>
    <w:p w14:paraId="56BF7B34" w14:textId="77777777" w:rsidR="00A937FB" w:rsidRPr="00C95987" w:rsidRDefault="00A937FB" w:rsidP="00A937FB">
      <w:pPr>
        <w:pStyle w:val="Body1"/>
        <w:rPr>
          <w:rFonts w:ascii="Calibri" w:hAnsi="Calibri" w:cs="Calibri"/>
          <w:sz w:val="22"/>
          <w:szCs w:val="22"/>
        </w:rPr>
      </w:pPr>
    </w:p>
    <w:p w14:paraId="0AE65695" w14:textId="77777777" w:rsidR="00A937FB" w:rsidRDefault="00A937FB" w:rsidP="00A937FB">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r>
        <w:rPr>
          <w:rFonts w:ascii="Calibri" w:hAnsi="Calibri" w:cs="Calibri"/>
          <w:sz w:val="22"/>
          <w:szCs w:val="22"/>
        </w:rPr>
        <w:t>Deputy Mayor Russell,</w:t>
      </w:r>
      <w:r w:rsidRPr="001741CC">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w:t>
      </w:r>
      <w:proofErr w:type="gramStart"/>
      <w:r>
        <w:rPr>
          <w:rFonts w:ascii="Calibri" w:hAnsi="Calibri" w:cs="Calibri"/>
          <w:sz w:val="22"/>
          <w:szCs w:val="22"/>
        </w:rPr>
        <w:t xml:space="preserve">Snow, </w:t>
      </w:r>
      <w:r w:rsidRPr="00D023B0">
        <w:rPr>
          <w:rFonts w:ascii="Calibri" w:hAnsi="Calibri" w:cs="Calibri"/>
          <w:bCs/>
          <w:sz w:val="22"/>
          <w:szCs w:val="22"/>
        </w:rPr>
        <w:t xml:space="preserve"> </w:t>
      </w:r>
      <w:proofErr w:type="spellStart"/>
      <w:r>
        <w:rPr>
          <w:rFonts w:ascii="Calibri" w:hAnsi="Calibri" w:cs="Calibri"/>
          <w:bCs/>
          <w:sz w:val="22"/>
          <w:szCs w:val="22"/>
        </w:rPr>
        <w:t>C’lr</w:t>
      </w:r>
      <w:proofErr w:type="spellEnd"/>
      <w:proofErr w:type="gramEnd"/>
      <w:r>
        <w:rPr>
          <w:rFonts w:ascii="Calibri" w:hAnsi="Calibri" w:cs="Calibri"/>
          <w:bCs/>
          <w:sz w:val="22"/>
          <w:szCs w:val="22"/>
        </w:rPr>
        <w:t xml:space="preserve"> </w:t>
      </w:r>
      <w:r>
        <w:rPr>
          <w:rFonts w:ascii="Calibri" w:hAnsi="Calibri" w:cs="Calibri"/>
          <w:sz w:val="22"/>
          <w:szCs w:val="22"/>
        </w:rPr>
        <w:t xml:space="preserve"> Brophy</w:t>
      </w:r>
      <w:r w:rsidRPr="00C95987">
        <w:rPr>
          <w:rFonts w:ascii="Calibri" w:hAnsi="Calibri" w:cs="Calibri"/>
          <w:sz w:val="22"/>
          <w:szCs w:val="22"/>
        </w:rPr>
        <w:t xml:space="preserve"> </w:t>
      </w:r>
      <w:proofErr w:type="spellStart"/>
      <w:r>
        <w:rPr>
          <w:rFonts w:ascii="Calibri" w:hAnsi="Calibri" w:cs="Calibri"/>
          <w:sz w:val="22"/>
          <w:szCs w:val="22"/>
        </w:rPr>
        <w:t>C’lr</w:t>
      </w:r>
      <w:proofErr w:type="spellEnd"/>
      <w:r>
        <w:rPr>
          <w:rFonts w:ascii="Calibri" w:hAnsi="Calibri" w:cs="Calibri"/>
          <w:sz w:val="22"/>
          <w:szCs w:val="22"/>
        </w:rPr>
        <w:t xml:space="preserve"> Chisholm, CAO Berthier Sampson, Heather Brennan (videoing)</w:t>
      </w:r>
    </w:p>
    <w:p w14:paraId="419450B2" w14:textId="77777777" w:rsidR="00A937FB" w:rsidRDefault="00A937FB" w:rsidP="00A937FB">
      <w:pPr>
        <w:pStyle w:val="Body1"/>
        <w:rPr>
          <w:rFonts w:ascii="Calibri" w:hAnsi="Calibri" w:cs="Calibri"/>
          <w:b/>
          <w:sz w:val="22"/>
          <w:szCs w:val="22"/>
        </w:rPr>
      </w:pPr>
    </w:p>
    <w:p w14:paraId="71E889D6" w14:textId="77777777" w:rsidR="00A937FB" w:rsidRPr="005E05D3" w:rsidRDefault="00A937FB" w:rsidP="00A937FB">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p>
    <w:p w14:paraId="00FCDA65" w14:textId="77777777" w:rsidR="00A937FB" w:rsidRDefault="00A937FB" w:rsidP="00A937FB">
      <w:pPr>
        <w:pStyle w:val="Body1"/>
        <w:numPr>
          <w:ilvl w:val="0"/>
          <w:numId w:val="1"/>
        </w:numPr>
        <w:ind w:left="426" w:hanging="284"/>
        <w:rPr>
          <w:rFonts w:ascii="Calibri" w:hAnsi="Calibri" w:cs="Calibri"/>
          <w:sz w:val="22"/>
          <w:szCs w:val="22"/>
        </w:rPr>
      </w:pPr>
      <w:r>
        <w:rPr>
          <w:rFonts w:ascii="Calibri" w:hAnsi="Calibri" w:cs="Calibri"/>
          <w:b/>
          <w:sz w:val="22"/>
          <w:szCs w:val="22"/>
        </w:rPr>
        <w:t>Call to Order</w:t>
      </w:r>
    </w:p>
    <w:p w14:paraId="7F530DB5" w14:textId="77777777" w:rsidR="00A937FB" w:rsidRDefault="00A937FB" w:rsidP="00A937FB">
      <w:pPr>
        <w:pStyle w:val="Body1"/>
        <w:ind w:left="405"/>
        <w:rPr>
          <w:rFonts w:ascii="Calibri" w:hAnsi="Calibri" w:cs="Calibri"/>
          <w:sz w:val="22"/>
          <w:szCs w:val="22"/>
        </w:rPr>
      </w:pPr>
      <w:r>
        <w:rPr>
          <w:rFonts w:ascii="Calibri" w:hAnsi="Calibri" w:cs="Calibri"/>
          <w:sz w:val="22"/>
          <w:szCs w:val="22"/>
        </w:rPr>
        <w:t xml:space="preserve">Meeting called to order at 6:30 by Mayor Hadley. </w:t>
      </w:r>
    </w:p>
    <w:p w14:paraId="3041E1BA" w14:textId="77777777" w:rsidR="00A937FB" w:rsidRDefault="00A937FB" w:rsidP="00A937FB">
      <w:pPr>
        <w:pStyle w:val="Body1"/>
        <w:ind w:firstLine="360"/>
        <w:rPr>
          <w:rFonts w:ascii="Calibri" w:hAnsi="Calibri" w:cs="Calibri"/>
          <w:sz w:val="22"/>
          <w:szCs w:val="22"/>
        </w:rPr>
      </w:pPr>
    </w:p>
    <w:p w14:paraId="6A7D5D15" w14:textId="77777777" w:rsidR="00A937FB" w:rsidRPr="00056237" w:rsidRDefault="00A937FB" w:rsidP="00A937FB">
      <w:pPr>
        <w:pStyle w:val="Body1"/>
        <w:numPr>
          <w:ilvl w:val="0"/>
          <w:numId w:val="1"/>
        </w:numPr>
        <w:spacing w:after="120"/>
        <w:ind w:left="502"/>
        <w:rPr>
          <w:rFonts w:ascii="Calibri" w:hAnsi="Calibri" w:cs="Calibri"/>
          <w:b/>
          <w:sz w:val="22"/>
          <w:szCs w:val="22"/>
        </w:rPr>
      </w:pPr>
      <w:r w:rsidRPr="00056237">
        <w:rPr>
          <w:rFonts w:ascii="Calibri" w:hAnsi="Calibri" w:cs="Calibri"/>
          <w:b/>
          <w:sz w:val="22"/>
          <w:szCs w:val="22"/>
        </w:rPr>
        <w:t>Approval of Agenda</w:t>
      </w:r>
    </w:p>
    <w:p w14:paraId="6668D787" w14:textId="77777777" w:rsidR="00A937FB" w:rsidRPr="00E70467" w:rsidRDefault="00A937FB" w:rsidP="00A937FB">
      <w:pPr>
        <w:ind w:left="450"/>
        <w:outlineLvl w:val="0"/>
        <w:rPr>
          <w:rFonts w:ascii="Calibri" w:hAnsi="Calibri"/>
          <w:b/>
          <w:i/>
          <w:sz w:val="22"/>
          <w:szCs w:val="22"/>
        </w:rPr>
      </w:pPr>
      <w:r>
        <w:rPr>
          <w:rFonts w:ascii="Calibri" w:hAnsi="Calibri"/>
          <w:b/>
          <w:sz w:val="22"/>
          <w:szCs w:val="22"/>
        </w:rPr>
        <w:t xml:space="preserve">Moved by </w:t>
      </w:r>
      <w:proofErr w:type="spellStart"/>
      <w:r>
        <w:rPr>
          <w:rFonts w:ascii="Calibri" w:hAnsi="Calibri"/>
          <w:b/>
          <w:sz w:val="22"/>
          <w:szCs w:val="22"/>
        </w:rPr>
        <w:t>Clr</w:t>
      </w:r>
      <w:proofErr w:type="spellEnd"/>
      <w:r>
        <w:rPr>
          <w:rFonts w:ascii="Calibri" w:hAnsi="Calibri"/>
          <w:b/>
          <w:sz w:val="22"/>
          <w:szCs w:val="22"/>
        </w:rPr>
        <w:t xml:space="preserve"> Chisholm, seconded by Deputy Mayor Russell that the agenda be approved as circulated with the following additions:</w:t>
      </w:r>
      <w:r w:rsidRPr="00281725">
        <w:rPr>
          <w:rFonts w:ascii="Calibri" w:hAnsi="Calibri"/>
          <w:b/>
          <w:i/>
          <w:sz w:val="22"/>
          <w:szCs w:val="22"/>
        </w:rPr>
        <w:t xml:space="preserve"> </w:t>
      </w:r>
      <w:r>
        <w:rPr>
          <w:rFonts w:ascii="Calibri" w:hAnsi="Calibri"/>
          <w:b/>
          <w:i/>
          <w:sz w:val="22"/>
          <w:szCs w:val="22"/>
        </w:rPr>
        <w:t xml:space="preserve">                                                                                                                                   </w:t>
      </w:r>
      <w:r w:rsidRPr="00E70467">
        <w:rPr>
          <w:rFonts w:ascii="Calibri" w:hAnsi="Calibri"/>
          <w:b/>
          <w:i/>
          <w:sz w:val="22"/>
          <w:szCs w:val="22"/>
        </w:rPr>
        <w:t>Motion Carried</w:t>
      </w:r>
    </w:p>
    <w:p w14:paraId="5F213B45" w14:textId="77777777" w:rsidR="00A937FB" w:rsidRDefault="00A937FB" w:rsidP="00A937FB">
      <w:pPr>
        <w:pStyle w:val="ListParagraph"/>
        <w:jc w:val="both"/>
        <w:outlineLvl w:val="0"/>
        <w:rPr>
          <w:rFonts w:ascii="Calibri" w:hAnsi="Calibri"/>
          <w:sz w:val="22"/>
          <w:szCs w:val="22"/>
          <w:u w:val="single"/>
        </w:rPr>
      </w:pPr>
    </w:p>
    <w:p w14:paraId="18EBAF1E" w14:textId="77777777" w:rsidR="00A937FB" w:rsidRPr="00281725" w:rsidRDefault="00A937FB" w:rsidP="00A937FB">
      <w:pPr>
        <w:ind w:firstLine="360"/>
        <w:jc w:val="both"/>
        <w:outlineLvl w:val="0"/>
        <w:rPr>
          <w:rFonts w:ascii="Calibri" w:hAnsi="Calibri"/>
          <w:sz w:val="22"/>
          <w:szCs w:val="22"/>
          <w:u w:val="single"/>
        </w:rPr>
      </w:pPr>
      <w:r w:rsidRPr="00281725">
        <w:rPr>
          <w:rFonts w:ascii="Calibri" w:hAnsi="Calibri"/>
          <w:sz w:val="22"/>
          <w:szCs w:val="22"/>
          <w:u w:val="single"/>
        </w:rPr>
        <w:t>Approved Agenda Additions</w:t>
      </w:r>
    </w:p>
    <w:p w14:paraId="24A9DEB4" w14:textId="77777777" w:rsidR="00A937FB" w:rsidRPr="007F26D7" w:rsidRDefault="00A937FB" w:rsidP="00A937FB">
      <w:pPr>
        <w:pStyle w:val="ListParagraph"/>
        <w:numPr>
          <w:ilvl w:val="0"/>
          <w:numId w:val="2"/>
        </w:numPr>
        <w:contextualSpacing w:val="0"/>
        <w:jc w:val="both"/>
        <w:outlineLvl w:val="0"/>
        <w:rPr>
          <w:rFonts w:ascii="Calibri" w:hAnsi="Calibri"/>
          <w:i/>
          <w:sz w:val="22"/>
          <w:szCs w:val="22"/>
        </w:rPr>
      </w:pPr>
      <w:r>
        <w:rPr>
          <w:rFonts w:ascii="Calibri" w:hAnsi="Calibri"/>
          <w:i/>
          <w:sz w:val="22"/>
          <w:szCs w:val="22"/>
        </w:rPr>
        <w:t>COVID-19</w:t>
      </w:r>
    </w:p>
    <w:p w14:paraId="23D159D6" w14:textId="77777777" w:rsidR="00A937FB" w:rsidRDefault="00A937FB" w:rsidP="00A937FB">
      <w:pPr>
        <w:ind w:left="450"/>
        <w:jc w:val="right"/>
        <w:outlineLvl w:val="0"/>
        <w:rPr>
          <w:rFonts w:ascii="Calibri" w:hAnsi="Calibri"/>
          <w:b/>
          <w:sz w:val="22"/>
          <w:szCs w:val="22"/>
        </w:rPr>
      </w:pPr>
    </w:p>
    <w:p w14:paraId="3170344B" w14:textId="77777777" w:rsidR="00A937FB" w:rsidRDefault="00A937FB" w:rsidP="00A937FB">
      <w:pPr>
        <w:pStyle w:val="ListParagraph"/>
        <w:numPr>
          <w:ilvl w:val="0"/>
          <w:numId w:val="1"/>
        </w:numPr>
        <w:ind w:left="502"/>
        <w:contextualSpacing w:val="0"/>
        <w:jc w:val="both"/>
        <w:outlineLvl w:val="0"/>
        <w:rPr>
          <w:rFonts w:ascii="Calibri" w:hAnsi="Calibri"/>
          <w:b/>
          <w:sz w:val="22"/>
          <w:szCs w:val="22"/>
        </w:rPr>
      </w:pPr>
      <w:r>
        <w:rPr>
          <w:rFonts w:ascii="Calibri" w:hAnsi="Calibri"/>
          <w:b/>
          <w:sz w:val="22"/>
          <w:szCs w:val="22"/>
        </w:rPr>
        <w:t>Minutes</w:t>
      </w:r>
    </w:p>
    <w:p w14:paraId="3892FB03" w14:textId="77777777" w:rsidR="00A937FB" w:rsidRPr="00E70467" w:rsidRDefault="00A937FB" w:rsidP="00A937FB">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proofErr w:type="spellStart"/>
      <w:r>
        <w:rPr>
          <w:rFonts w:ascii="Calibri" w:hAnsi="Calibri"/>
          <w:b/>
          <w:sz w:val="22"/>
          <w:szCs w:val="22"/>
        </w:rPr>
        <w:t>C’rl</w:t>
      </w:r>
      <w:proofErr w:type="spellEnd"/>
      <w:r>
        <w:rPr>
          <w:rFonts w:ascii="Calibri" w:hAnsi="Calibri"/>
          <w:b/>
          <w:sz w:val="22"/>
          <w:szCs w:val="22"/>
        </w:rPr>
        <w:t xml:space="preserve"> Chisholm seconded by </w:t>
      </w:r>
      <w:proofErr w:type="spellStart"/>
      <w:r>
        <w:rPr>
          <w:rFonts w:ascii="Calibri" w:hAnsi="Calibri"/>
          <w:b/>
          <w:sz w:val="22"/>
          <w:szCs w:val="22"/>
        </w:rPr>
        <w:t>Cl’r</w:t>
      </w:r>
      <w:proofErr w:type="spellEnd"/>
      <w:r>
        <w:rPr>
          <w:rFonts w:ascii="Calibri" w:hAnsi="Calibri"/>
          <w:b/>
          <w:sz w:val="22"/>
          <w:szCs w:val="22"/>
        </w:rPr>
        <w:t xml:space="preserve"> Snow that the minutes </w:t>
      </w:r>
      <w:proofErr w:type="gramStart"/>
      <w:r>
        <w:rPr>
          <w:rFonts w:ascii="Calibri" w:hAnsi="Calibri"/>
          <w:b/>
          <w:sz w:val="22"/>
          <w:szCs w:val="22"/>
        </w:rPr>
        <w:t>of  March</w:t>
      </w:r>
      <w:proofErr w:type="gramEnd"/>
      <w:r>
        <w:rPr>
          <w:rFonts w:ascii="Calibri" w:hAnsi="Calibri"/>
          <w:b/>
          <w:sz w:val="22"/>
          <w:szCs w:val="22"/>
        </w:rPr>
        <w:t xml:space="preserve"> 2, 2020 be approved as presented.</w:t>
      </w:r>
      <w:r>
        <w:rPr>
          <w:rFonts w:ascii="Calibri" w:hAnsi="Calibri"/>
          <w:b/>
          <w:sz w:val="22"/>
          <w:szCs w:val="22"/>
        </w:rPr>
        <w:tab/>
      </w:r>
      <w:r>
        <w:rPr>
          <w:rFonts w:ascii="Calibri" w:hAnsi="Calibri"/>
          <w:b/>
          <w:sz w:val="22"/>
          <w:szCs w:val="22"/>
        </w:rPr>
        <w:tab/>
        <w:t xml:space="preserve">                                                                                                                                                       </w:t>
      </w:r>
      <w:r w:rsidRPr="00E70467">
        <w:rPr>
          <w:rFonts w:ascii="Calibri" w:hAnsi="Calibri"/>
          <w:b/>
          <w:i/>
          <w:sz w:val="22"/>
          <w:szCs w:val="22"/>
        </w:rPr>
        <w:t>Motion Carried</w:t>
      </w:r>
    </w:p>
    <w:p w14:paraId="79B46CCA" w14:textId="77777777" w:rsidR="00A937FB" w:rsidRDefault="00A937FB" w:rsidP="00A937FB">
      <w:pPr>
        <w:jc w:val="both"/>
        <w:outlineLvl w:val="0"/>
        <w:rPr>
          <w:rFonts w:ascii="Calibri" w:hAnsi="Calibri"/>
          <w:b/>
          <w:sz w:val="22"/>
          <w:szCs w:val="22"/>
        </w:rPr>
      </w:pPr>
    </w:p>
    <w:p w14:paraId="19BE8542" w14:textId="77777777" w:rsidR="00A937FB" w:rsidRDefault="00A937FB" w:rsidP="00A937FB">
      <w:pPr>
        <w:pStyle w:val="ListParagraph"/>
        <w:numPr>
          <w:ilvl w:val="0"/>
          <w:numId w:val="1"/>
        </w:numPr>
        <w:ind w:left="502"/>
        <w:contextualSpacing w:val="0"/>
        <w:jc w:val="both"/>
        <w:outlineLvl w:val="0"/>
        <w:rPr>
          <w:rFonts w:ascii="Calibri" w:hAnsi="Calibri"/>
          <w:b/>
          <w:sz w:val="22"/>
          <w:szCs w:val="22"/>
        </w:rPr>
      </w:pPr>
      <w:r w:rsidRPr="00797F47">
        <w:rPr>
          <w:rFonts w:ascii="Calibri" w:hAnsi="Calibri"/>
          <w:b/>
          <w:sz w:val="22"/>
          <w:szCs w:val="22"/>
        </w:rPr>
        <w:t>Reports</w:t>
      </w:r>
    </w:p>
    <w:p w14:paraId="3D0B02D4" w14:textId="77777777" w:rsidR="00A937FB" w:rsidRPr="00D71E92" w:rsidRDefault="00A937FB" w:rsidP="00A937FB">
      <w:pPr>
        <w:pStyle w:val="ListParagraph"/>
        <w:ind w:left="450"/>
        <w:jc w:val="both"/>
        <w:outlineLvl w:val="0"/>
        <w:rPr>
          <w:rFonts w:ascii="Calibri" w:hAnsi="Calibri"/>
          <w:b/>
          <w:sz w:val="22"/>
          <w:szCs w:val="22"/>
        </w:rPr>
      </w:pPr>
      <w:r>
        <w:rPr>
          <w:rFonts w:ascii="Calibri" w:hAnsi="Calibri"/>
          <w:b/>
          <w:sz w:val="22"/>
          <w:szCs w:val="22"/>
          <w:u w:val="single"/>
        </w:rPr>
        <w:t>a</w:t>
      </w:r>
      <w:r w:rsidRPr="003B69E6">
        <w:rPr>
          <w:rFonts w:ascii="Calibri" w:hAnsi="Calibri"/>
          <w:b/>
          <w:sz w:val="22"/>
          <w:szCs w:val="22"/>
          <w:u w:val="single"/>
        </w:rPr>
        <w:t xml:space="preserve">. </w:t>
      </w:r>
      <w:r>
        <w:rPr>
          <w:rFonts w:ascii="Calibri" w:hAnsi="Calibri"/>
          <w:b/>
          <w:sz w:val="22"/>
          <w:szCs w:val="22"/>
          <w:u w:val="single"/>
        </w:rPr>
        <w:t>Recreation Report</w:t>
      </w:r>
    </w:p>
    <w:p w14:paraId="6A784E4A" w14:textId="77777777" w:rsidR="00A937FB" w:rsidRDefault="00A937FB" w:rsidP="00A937FB">
      <w:pPr>
        <w:pStyle w:val="ListParagraph"/>
        <w:ind w:left="426" w:hanging="142"/>
        <w:jc w:val="both"/>
        <w:outlineLvl w:val="0"/>
        <w:rPr>
          <w:rFonts w:ascii="Calibri" w:hAnsi="Calibri"/>
          <w:sz w:val="22"/>
          <w:szCs w:val="22"/>
        </w:rPr>
      </w:pPr>
      <w:r>
        <w:rPr>
          <w:rFonts w:ascii="Calibri" w:hAnsi="Calibri"/>
          <w:sz w:val="22"/>
          <w:szCs w:val="22"/>
        </w:rPr>
        <w:t xml:space="preserve">  The recreation report noted upcoming planning and programming however give the passing of time from the report date to the present date, NS Emergency measures require cancellation of all programs including the volunteer awards banquet. The department will continue to monitor the situation in deciding if summer activities should be cancelled.  </w:t>
      </w:r>
    </w:p>
    <w:p w14:paraId="24604D78" w14:textId="77777777" w:rsidR="00A937FB" w:rsidRDefault="00A937FB" w:rsidP="00A937FB">
      <w:pPr>
        <w:pStyle w:val="ListParagraph"/>
        <w:ind w:left="426" w:hanging="142"/>
        <w:jc w:val="both"/>
        <w:outlineLvl w:val="0"/>
        <w:rPr>
          <w:rFonts w:ascii="Calibri" w:hAnsi="Calibri"/>
          <w:bCs/>
          <w:sz w:val="22"/>
          <w:szCs w:val="22"/>
        </w:rPr>
      </w:pPr>
      <w:r>
        <w:rPr>
          <w:rFonts w:ascii="Calibri" w:hAnsi="Calibri"/>
          <w:sz w:val="22"/>
          <w:szCs w:val="22"/>
        </w:rPr>
        <w:t xml:space="preserve">   </w:t>
      </w:r>
    </w:p>
    <w:p w14:paraId="1D88AD3E" w14:textId="77777777" w:rsidR="00A937FB" w:rsidRDefault="00A937FB" w:rsidP="00A937FB">
      <w:pPr>
        <w:pStyle w:val="ListParagraph"/>
        <w:ind w:left="450"/>
        <w:jc w:val="both"/>
        <w:outlineLvl w:val="0"/>
        <w:rPr>
          <w:rFonts w:ascii="Calibri" w:hAnsi="Calibri"/>
          <w:b/>
          <w:bCs/>
          <w:sz w:val="22"/>
          <w:szCs w:val="22"/>
          <w:u w:val="single"/>
        </w:rPr>
      </w:pPr>
      <w:r>
        <w:rPr>
          <w:rFonts w:ascii="Calibri" w:hAnsi="Calibri"/>
          <w:b/>
          <w:bCs/>
          <w:sz w:val="22"/>
          <w:szCs w:val="22"/>
          <w:u w:val="single"/>
        </w:rPr>
        <w:t>b. Water R</w:t>
      </w:r>
      <w:r w:rsidRPr="00400BC2">
        <w:rPr>
          <w:rFonts w:ascii="Calibri" w:hAnsi="Calibri"/>
          <w:b/>
          <w:bCs/>
          <w:sz w:val="22"/>
          <w:szCs w:val="22"/>
          <w:u w:val="single"/>
        </w:rPr>
        <w:t xml:space="preserve">eport </w:t>
      </w:r>
    </w:p>
    <w:p w14:paraId="1F6AE34A" w14:textId="77777777" w:rsidR="00A937FB" w:rsidRDefault="00A937FB" w:rsidP="00A937FB">
      <w:pPr>
        <w:pStyle w:val="ListParagraph"/>
        <w:ind w:left="450"/>
        <w:jc w:val="both"/>
        <w:outlineLvl w:val="0"/>
        <w:rPr>
          <w:rFonts w:ascii="Calibri" w:hAnsi="Calibri"/>
          <w:bCs/>
          <w:sz w:val="22"/>
          <w:szCs w:val="22"/>
        </w:rPr>
      </w:pPr>
      <w:r>
        <w:rPr>
          <w:rFonts w:ascii="Calibri" w:hAnsi="Calibri"/>
          <w:bCs/>
          <w:sz w:val="22"/>
          <w:szCs w:val="22"/>
        </w:rPr>
        <w:t xml:space="preserve">Water report noted MAC testing for treated water met Canadian Drinking Water Guidelines. All Fire Extinguishers at the WTP were recently inspected and the spare actuator (critical spare part) was received. All NSE directives addressed except a work order completion by </w:t>
      </w:r>
      <w:proofErr w:type="spellStart"/>
      <w:r>
        <w:rPr>
          <w:rFonts w:ascii="Calibri" w:hAnsi="Calibri"/>
          <w:bCs/>
          <w:sz w:val="22"/>
          <w:szCs w:val="22"/>
        </w:rPr>
        <w:t>Lynk</w:t>
      </w:r>
      <w:proofErr w:type="spellEnd"/>
      <w:r>
        <w:rPr>
          <w:rFonts w:ascii="Calibri" w:hAnsi="Calibri"/>
          <w:bCs/>
          <w:sz w:val="22"/>
          <w:szCs w:val="22"/>
        </w:rPr>
        <w:t xml:space="preserve"> Electric. A </w:t>
      </w:r>
      <w:proofErr w:type="gramStart"/>
      <w:r>
        <w:rPr>
          <w:rFonts w:ascii="Calibri" w:hAnsi="Calibri"/>
          <w:bCs/>
          <w:sz w:val="22"/>
          <w:szCs w:val="22"/>
        </w:rPr>
        <w:t>six month</w:t>
      </w:r>
      <w:proofErr w:type="gramEnd"/>
      <w:r>
        <w:rPr>
          <w:rFonts w:ascii="Calibri" w:hAnsi="Calibri"/>
          <w:bCs/>
          <w:sz w:val="22"/>
          <w:szCs w:val="22"/>
        </w:rPr>
        <w:t xml:space="preserve"> supply of chemicals has been ordered and received to ensure supply during the pandemic as part of risk management. The cost was $17,574</w:t>
      </w:r>
    </w:p>
    <w:p w14:paraId="629E5776" w14:textId="77777777" w:rsidR="00A937FB" w:rsidRDefault="00A937FB" w:rsidP="00A937FB">
      <w:pPr>
        <w:pStyle w:val="ListParagraph"/>
        <w:ind w:left="450"/>
        <w:jc w:val="both"/>
        <w:outlineLvl w:val="0"/>
        <w:rPr>
          <w:rFonts w:ascii="Calibri" w:hAnsi="Calibri"/>
          <w:bCs/>
          <w:sz w:val="22"/>
          <w:szCs w:val="22"/>
        </w:rPr>
      </w:pPr>
    </w:p>
    <w:p w14:paraId="6F8E31F1" w14:textId="77777777" w:rsidR="00A937FB" w:rsidRPr="00B4382D" w:rsidRDefault="00A937FB" w:rsidP="00A937FB">
      <w:pPr>
        <w:pStyle w:val="ListParagraph"/>
        <w:ind w:left="450"/>
        <w:jc w:val="both"/>
        <w:outlineLvl w:val="0"/>
        <w:rPr>
          <w:rFonts w:ascii="Calibri" w:hAnsi="Calibri"/>
          <w:b/>
          <w:bCs/>
          <w:sz w:val="22"/>
          <w:szCs w:val="22"/>
          <w:u w:val="single"/>
        </w:rPr>
      </w:pPr>
      <w:r>
        <w:rPr>
          <w:rFonts w:ascii="Calibri" w:hAnsi="Calibri"/>
          <w:b/>
          <w:bCs/>
          <w:sz w:val="22"/>
          <w:szCs w:val="22"/>
          <w:u w:val="single"/>
        </w:rPr>
        <w:t>c</w:t>
      </w:r>
      <w:r w:rsidRPr="00B4382D">
        <w:rPr>
          <w:rFonts w:ascii="Calibri" w:hAnsi="Calibri"/>
          <w:b/>
          <w:bCs/>
          <w:sz w:val="22"/>
          <w:szCs w:val="22"/>
          <w:u w:val="single"/>
        </w:rPr>
        <w:t xml:space="preserve">. Wastewater </w:t>
      </w:r>
      <w:r>
        <w:rPr>
          <w:rFonts w:ascii="Calibri" w:hAnsi="Calibri"/>
          <w:b/>
          <w:bCs/>
          <w:sz w:val="22"/>
          <w:szCs w:val="22"/>
          <w:u w:val="single"/>
        </w:rPr>
        <w:t>R</w:t>
      </w:r>
      <w:r w:rsidRPr="00B4382D">
        <w:rPr>
          <w:rFonts w:ascii="Calibri" w:hAnsi="Calibri"/>
          <w:b/>
          <w:bCs/>
          <w:sz w:val="22"/>
          <w:szCs w:val="22"/>
          <w:u w:val="single"/>
        </w:rPr>
        <w:t>eport</w:t>
      </w:r>
    </w:p>
    <w:p w14:paraId="3D1ECFDB" w14:textId="77777777" w:rsidR="00A937FB" w:rsidRDefault="00A937FB" w:rsidP="00A937FB">
      <w:pPr>
        <w:pStyle w:val="ListParagraph"/>
        <w:ind w:left="450"/>
        <w:jc w:val="both"/>
        <w:outlineLvl w:val="0"/>
        <w:rPr>
          <w:rFonts w:ascii="Calibri" w:hAnsi="Calibri"/>
          <w:bCs/>
          <w:sz w:val="22"/>
          <w:szCs w:val="22"/>
        </w:rPr>
      </w:pPr>
      <w:r>
        <w:rPr>
          <w:rFonts w:ascii="Calibri" w:hAnsi="Calibri"/>
          <w:bCs/>
          <w:sz w:val="22"/>
          <w:szCs w:val="22"/>
        </w:rPr>
        <w:t>Renewal application for “Approval to Operate” was made however NSE showing this permit as expired. Working with NSE to investigate issue.</w:t>
      </w:r>
    </w:p>
    <w:p w14:paraId="6218CE36" w14:textId="77777777" w:rsidR="00A937FB" w:rsidRPr="00400BC2" w:rsidRDefault="00A937FB" w:rsidP="00A937FB">
      <w:pPr>
        <w:pStyle w:val="ListParagraph"/>
        <w:ind w:left="450"/>
        <w:jc w:val="both"/>
        <w:outlineLvl w:val="0"/>
        <w:rPr>
          <w:rFonts w:ascii="Calibri" w:hAnsi="Calibri"/>
          <w:b/>
          <w:bCs/>
          <w:sz w:val="22"/>
          <w:szCs w:val="22"/>
          <w:u w:val="single"/>
        </w:rPr>
      </w:pPr>
    </w:p>
    <w:p w14:paraId="6CABDCA9" w14:textId="77777777" w:rsidR="00A937FB" w:rsidRDefault="00A937FB" w:rsidP="00A937FB">
      <w:pPr>
        <w:pStyle w:val="ListParagraph"/>
        <w:ind w:left="450"/>
        <w:jc w:val="both"/>
        <w:outlineLvl w:val="0"/>
        <w:rPr>
          <w:rFonts w:ascii="Calibri" w:hAnsi="Calibri"/>
          <w:b/>
          <w:bCs/>
          <w:sz w:val="22"/>
          <w:szCs w:val="22"/>
          <w:u w:val="single"/>
        </w:rPr>
      </w:pPr>
      <w:r w:rsidRPr="00B4382D">
        <w:rPr>
          <w:rFonts w:ascii="Calibri" w:hAnsi="Calibri"/>
          <w:b/>
          <w:bCs/>
          <w:sz w:val="22"/>
          <w:szCs w:val="22"/>
          <w:u w:val="single"/>
        </w:rPr>
        <w:lastRenderedPageBreak/>
        <w:t xml:space="preserve">d. Public </w:t>
      </w:r>
      <w:r>
        <w:rPr>
          <w:rFonts w:ascii="Calibri" w:hAnsi="Calibri"/>
          <w:b/>
          <w:bCs/>
          <w:sz w:val="22"/>
          <w:szCs w:val="22"/>
          <w:u w:val="single"/>
        </w:rPr>
        <w:t>W</w:t>
      </w:r>
      <w:r w:rsidRPr="00B4382D">
        <w:rPr>
          <w:rFonts w:ascii="Calibri" w:hAnsi="Calibri"/>
          <w:b/>
          <w:bCs/>
          <w:sz w:val="22"/>
          <w:szCs w:val="22"/>
          <w:u w:val="single"/>
        </w:rPr>
        <w:t xml:space="preserve">orks </w:t>
      </w:r>
      <w:r>
        <w:rPr>
          <w:rFonts w:ascii="Calibri" w:hAnsi="Calibri"/>
          <w:b/>
          <w:bCs/>
          <w:sz w:val="22"/>
          <w:szCs w:val="22"/>
          <w:u w:val="single"/>
        </w:rPr>
        <w:t>r</w:t>
      </w:r>
      <w:r w:rsidRPr="00B4382D">
        <w:rPr>
          <w:rFonts w:ascii="Calibri" w:hAnsi="Calibri"/>
          <w:b/>
          <w:bCs/>
          <w:sz w:val="22"/>
          <w:szCs w:val="22"/>
          <w:u w:val="single"/>
        </w:rPr>
        <w:t>eport</w:t>
      </w:r>
    </w:p>
    <w:p w14:paraId="183D2094" w14:textId="77777777" w:rsidR="00A937FB" w:rsidRPr="00B4382D" w:rsidRDefault="00A937FB" w:rsidP="00A937FB">
      <w:pPr>
        <w:pStyle w:val="ListParagraph"/>
        <w:ind w:left="450"/>
        <w:jc w:val="both"/>
        <w:outlineLvl w:val="0"/>
        <w:rPr>
          <w:rFonts w:ascii="Calibri" w:hAnsi="Calibri"/>
          <w:bCs/>
          <w:sz w:val="22"/>
          <w:szCs w:val="22"/>
        </w:rPr>
      </w:pPr>
      <w:r>
        <w:rPr>
          <w:rFonts w:ascii="Calibri" w:hAnsi="Calibri"/>
          <w:bCs/>
          <w:sz w:val="22"/>
          <w:szCs w:val="22"/>
        </w:rPr>
        <w:t xml:space="preserve">A water meter was installed at the Museum. This is a new account for the Town. PW is patching </w:t>
      </w:r>
      <w:proofErr w:type="gramStart"/>
      <w:r>
        <w:rPr>
          <w:rFonts w:ascii="Calibri" w:hAnsi="Calibri"/>
          <w:bCs/>
          <w:sz w:val="22"/>
          <w:szCs w:val="22"/>
        </w:rPr>
        <w:t>pot holes</w:t>
      </w:r>
      <w:proofErr w:type="gramEnd"/>
      <w:r>
        <w:rPr>
          <w:rFonts w:ascii="Calibri" w:hAnsi="Calibri"/>
          <w:bCs/>
          <w:sz w:val="22"/>
          <w:szCs w:val="22"/>
        </w:rPr>
        <w:t xml:space="preserve"> and this work will continue as weather permits. Wood chips from NSP tree cutting have accumulated at the PW garage. These chips create a fire hazard. Staff are turning the pile to keep the heat down however residents are encouraged to take all the wood chips they want as a means of getting rid of this.</w:t>
      </w:r>
    </w:p>
    <w:p w14:paraId="7C1797DE" w14:textId="77777777" w:rsidR="00A937FB" w:rsidRPr="00B4382D" w:rsidRDefault="00A937FB" w:rsidP="00A937FB">
      <w:pPr>
        <w:pStyle w:val="ListParagraph"/>
        <w:ind w:left="450"/>
        <w:jc w:val="both"/>
        <w:outlineLvl w:val="0"/>
        <w:rPr>
          <w:rFonts w:ascii="Calibri" w:hAnsi="Calibri"/>
          <w:b/>
          <w:bCs/>
          <w:sz w:val="22"/>
          <w:szCs w:val="22"/>
          <w:u w:val="single"/>
        </w:rPr>
      </w:pPr>
    </w:p>
    <w:p w14:paraId="302A1224" w14:textId="77777777" w:rsidR="00A937FB" w:rsidRDefault="00A937FB" w:rsidP="00A937FB">
      <w:pPr>
        <w:pStyle w:val="ListParagraph"/>
        <w:ind w:left="450"/>
        <w:jc w:val="both"/>
        <w:outlineLvl w:val="0"/>
        <w:rPr>
          <w:rFonts w:ascii="Calibri" w:hAnsi="Calibri"/>
          <w:b/>
          <w:bCs/>
          <w:sz w:val="22"/>
          <w:szCs w:val="22"/>
          <w:u w:val="single"/>
        </w:rPr>
      </w:pPr>
      <w:r w:rsidRPr="00422902">
        <w:rPr>
          <w:rFonts w:ascii="Calibri" w:hAnsi="Calibri"/>
          <w:b/>
          <w:bCs/>
          <w:sz w:val="22"/>
          <w:szCs w:val="22"/>
          <w:u w:val="single"/>
        </w:rPr>
        <w:t>e. Finance report</w:t>
      </w:r>
    </w:p>
    <w:p w14:paraId="5906B788" w14:textId="77777777" w:rsidR="00A937FB" w:rsidRDefault="00A937FB" w:rsidP="00A937FB">
      <w:pPr>
        <w:pStyle w:val="ListParagraph"/>
        <w:ind w:left="450"/>
        <w:jc w:val="both"/>
        <w:outlineLvl w:val="0"/>
        <w:rPr>
          <w:rFonts w:ascii="Calibri" w:hAnsi="Calibri"/>
          <w:bCs/>
          <w:sz w:val="22"/>
          <w:szCs w:val="22"/>
        </w:rPr>
      </w:pPr>
      <w:r w:rsidRPr="00422902">
        <w:rPr>
          <w:rFonts w:ascii="Calibri" w:hAnsi="Calibri"/>
          <w:b/>
          <w:bCs/>
          <w:i/>
          <w:sz w:val="22"/>
          <w:szCs w:val="22"/>
        </w:rPr>
        <w:t>The Water Fund</w:t>
      </w:r>
      <w:r>
        <w:rPr>
          <w:rFonts w:ascii="Calibri" w:hAnsi="Calibri"/>
          <w:bCs/>
          <w:sz w:val="22"/>
          <w:szCs w:val="22"/>
        </w:rPr>
        <w:t xml:space="preserve"> was reviewed. Report showed YTD surplus of $46k to end of Feb 2020 however year end deprecation and other year end entries are not yet reflected.   Revenue variance in part due to last quarter meter sales (not yet recorded) and year end JE allocation for hydrants.</w:t>
      </w:r>
    </w:p>
    <w:p w14:paraId="71BBCF0B" w14:textId="77777777" w:rsidR="00A937FB" w:rsidRDefault="00A937FB" w:rsidP="00A937FB">
      <w:pPr>
        <w:pStyle w:val="ListParagraph"/>
        <w:ind w:left="450"/>
        <w:jc w:val="both"/>
        <w:outlineLvl w:val="0"/>
        <w:rPr>
          <w:rFonts w:ascii="Calibri" w:hAnsi="Calibri"/>
          <w:bCs/>
          <w:sz w:val="22"/>
          <w:szCs w:val="22"/>
        </w:rPr>
      </w:pPr>
    </w:p>
    <w:p w14:paraId="4D02D5C0" w14:textId="77777777" w:rsidR="00A937FB" w:rsidRDefault="00A937FB" w:rsidP="00A937FB">
      <w:pPr>
        <w:pStyle w:val="ListParagraph"/>
        <w:ind w:left="450"/>
        <w:jc w:val="both"/>
        <w:outlineLvl w:val="0"/>
        <w:rPr>
          <w:rFonts w:ascii="Calibri" w:hAnsi="Calibri"/>
          <w:bCs/>
          <w:sz w:val="22"/>
          <w:szCs w:val="22"/>
        </w:rPr>
      </w:pPr>
      <w:r w:rsidRPr="00422902">
        <w:rPr>
          <w:rFonts w:ascii="Calibri" w:hAnsi="Calibri"/>
          <w:b/>
          <w:bCs/>
          <w:i/>
          <w:sz w:val="22"/>
          <w:szCs w:val="22"/>
        </w:rPr>
        <w:t>The Operating Fund</w:t>
      </w:r>
      <w:r>
        <w:rPr>
          <w:rFonts w:ascii="Calibri" w:hAnsi="Calibri"/>
          <w:b/>
          <w:bCs/>
          <w:i/>
          <w:sz w:val="22"/>
          <w:szCs w:val="22"/>
        </w:rPr>
        <w:t xml:space="preserve"> </w:t>
      </w:r>
      <w:r>
        <w:rPr>
          <w:rFonts w:ascii="Calibri" w:hAnsi="Calibri"/>
          <w:bCs/>
          <w:sz w:val="22"/>
          <w:szCs w:val="22"/>
        </w:rPr>
        <w:t xml:space="preserve">was reviewed. Report showed YTD surplus of $451k to end of Feb 2020 however year end je are not yet reflected. Revenue for the year either fully received or billed. Most expense categories in line with the budget. </w:t>
      </w:r>
    </w:p>
    <w:p w14:paraId="00CF113A" w14:textId="77777777" w:rsidR="00A937FB" w:rsidRDefault="00A937FB" w:rsidP="00A937FB">
      <w:pPr>
        <w:pStyle w:val="ListParagraph"/>
        <w:ind w:left="450"/>
        <w:jc w:val="both"/>
        <w:outlineLvl w:val="0"/>
        <w:rPr>
          <w:rFonts w:ascii="Calibri" w:hAnsi="Calibri"/>
          <w:bCs/>
          <w:sz w:val="22"/>
          <w:szCs w:val="22"/>
        </w:rPr>
      </w:pPr>
    </w:p>
    <w:p w14:paraId="22D495D2" w14:textId="77777777" w:rsidR="00A937FB" w:rsidRDefault="00A937FB" w:rsidP="00A937FB">
      <w:pPr>
        <w:pStyle w:val="ListParagraph"/>
        <w:ind w:left="450"/>
        <w:jc w:val="both"/>
        <w:outlineLvl w:val="0"/>
        <w:rPr>
          <w:rFonts w:ascii="Calibri" w:hAnsi="Calibri"/>
          <w:bCs/>
          <w:sz w:val="22"/>
          <w:szCs w:val="22"/>
        </w:rPr>
      </w:pPr>
      <w:r>
        <w:rPr>
          <w:rFonts w:ascii="Calibri" w:hAnsi="Calibri"/>
          <w:b/>
          <w:bCs/>
          <w:i/>
          <w:sz w:val="22"/>
          <w:szCs w:val="22"/>
        </w:rPr>
        <w:t xml:space="preserve">Biofuel </w:t>
      </w:r>
      <w:r w:rsidRPr="002F1AC7">
        <w:rPr>
          <w:rFonts w:ascii="Calibri" w:hAnsi="Calibri"/>
          <w:b/>
          <w:bCs/>
          <w:i/>
          <w:sz w:val="22"/>
          <w:szCs w:val="22"/>
        </w:rPr>
        <w:t>Capital Update</w:t>
      </w:r>
      <w:r>
        <w:rPr>
          <w:rFonts w:ascii="Calibri" w:hAnsi="Calibri"/>
          <w:b/>
          <w:bCs/>
          <w:i/>
          <w:sz w:val="22"/>
          <w:szCs w:val="22"/>
        </w:rPr>
        <w:t xml:space="preserve"> </w:t>
      </w:r>
      <w:r>
        <w:rPr>
          <w:rFonts w:ascii="Calibri" w:hAnsi="Calibri"/>
          <w:bCs/>
          <w:sz w:val="22"/>
          <w:szCs w:val="22"/>
        </w:rPr>
        <w:t>was provided on the biofuel capital project. YTD biofuel purchases have resulted in savings of $4,508. This represents a 74% payback of the $6094 capital outlay related to the project.</w:t>
      </w:r>
    </w:p>
    <w:p w14:paraId="50845229" w14:textId="77777777" w:rsidR="00A937FB" w:rsidRDefault="00A937FB" w:rsidP="00A937FB">
      <w:pPr>
        <w:pStyle w:val="ListParagraph"/>
        <w:ind w:left="450"/>
        <w:jc w:val="both"/>
        <w:outlineLvl w:val="0"/>
        <w:rPr>
          <w:rFonts w:ascii="Calibri" w:hAnsi="Calibri"/>
          <w:bCs/>
          <w:sz w:val="22"/>
          <w:szCs w:val="22"/>
        </w:rPr>
      </w:pPr>
    </w:p>
    <w:p w14:paraId="7F50CF10" w14:textId="77777777" w:rsidR="00A937FB" w:rsidRPr="002F1AC7" w:rsidRDefault="00A937FB" w:rsidP="00A937FB">
      <w:pPr>
        <w:pStyle w:val="ListParagraph"/>
        <w:ind w:left="450"/>
        <w:jc w:val="both"/>
        <w:outlineLvl w:val="0"/>
        <w:rPr>
          <w:rFonts w:ascii="Calibri" w:hAnsi="Calibri"/>
          <w:bCs/>
          <w:sz w:val="22"/>
          <w:szCs w:val="22"/>
        </w:rPr>
      </w:pPr>
      <w:r w:rsidRPr="00C02C29">
        <w:rPr>
          <w:rFonts w:ascii="Calibri" w:hAnsi="Calibri"/>
          <w:b/>
          <w:bCs/>
          <w:i/>
          <w:sz w:val="22"/>
          <w:szCs w:val="22"/>
        </w:rPr>
        <w:t>General Capital Update</w:t>
      </w:r>
      <w:r>
        <w:rPr>
          <w:rFonts w:ascii="Calibri" w:hAnsi="Calibri"/>
          <w:bCs/>
          <w:sz w:val="22"/>
          <w:szCs w:val="22"/>
        </w:rPr>
        <w:t xml:space="preserve"> –was provided which showed YTD capital expenditures of $324k of which the majority was paving and sidewalks ($296 K), pool ($5 k), School renos /heating conversion ($12k), waterline valve ($6k), other ($5 k).</w:t>
      </w:r>
    </w:p>
    <w:p w14:paraId="5A248B00" w14:textId="77777777" w:rsidR="00A937FB" w:rsidRDefault="00A937FB" w:rsidP="00A937FB">
      <w:pPr>
        <w:pStyle w:val="ListParagraph"/>
        <w:ind w:left="450"/>
        <w:jc w:val="both"/>
        <w:outlineLvl w:val="0"/>
        <w:rPr>
          <w:rFonts w:ascii="Calibri" w:hAnsi="Calibri"/>
          <w:bCs/>
          <w:sz w:val="22"/>
          <w:szCs w:val="22"/>
        </w:rPr>
      </w:pPr>
    </w:p>
    <w:p w14:paraId="46F5784F" w14:textId="77777777" w:rsidR="00A937FB" w:rsidRPr="004262BC" w:rsidRDefault="00A937FB" w:rsidP="00A937FB">
      <w:pPr>
        <w:pStyle w:val="ListParagraph"/>
        <w:ind w:left="450"/>
        <w:jc w:val="both"/>
        <w:outlineLvl w:val="0"/>
        <w:rPr>
          <w:rFonts w:ascii="Calibri" w:hAnsi="Calibri"/>
          <w:bCs/>
          <w:sz w:val="22"/>
          <w:szCs w:val="22"/>
        </w:rPr>
      </w:pPr>
    </w:p>
    <w:p w14:paraId="52154B76" w14:textId="77777777" w:rsidR="00A937FB" w:rsidRPr="00995587" w:rsidRDefault="00A937FB" w:rsidP="00A937FB">
      <w:pPr>
        <w:pStyle w:val="ListParagraph"/>
        <w:numPr>
          <w:ilvl w:val="0"/>
          <w:numId w:val="1"/>
        </w:numPr>
        <w:ind w:left="502"/>
        <w:contextualSpacing w:val="0"/>
        <w:jc w:val="both"/>
        <w:outlineLvl w:val="0"/>
        <w:rPr>
          <w:rFonts w:ascii="Calibri" w:hAnsi="Calibri"/>
          <w:b/>
          <w:sz w:val="22"/>
          <w:szCs w:val="22"/>
        </w:rPr>
      </w:pPr>
      <w:r>
        <w:rPr>
          <w:rFonts w:ascii="Calibri" w:hAnsi="Calibri"/>
          <w:b/>
          <w:sz w:val="22"/>
          <w:szCs w:val="22"/>
        </w:rPr>
        <w:t xml:space="preserve">New Business </w:t>
      </w:r>
    </w:p>
    <w:p w14:paraId="15FCC2C4" w14:textId="77777777" w:rsidR="00A937FB" w:rsidRDefault="00A937FB" w:rsidP="00A937FB">
      <w:pPr>
        <w:ind w:left="502" w:firstLine="38"/>
        <w:jc w:val="both"/>
        <w:outlineLvl w:val="0"/>
        <w:rPr>
          <w:rFonts w:ascii="Calibri" w:hAnsi="Calibri"/>
          <w:sz w:val="22"/>
          <w:szCs w:val="22"/>
        </w:rPr>
      </w:pPr>
      <w:r w:rsidRPr="00266DDE">
        <w:rPr>
          <w:rFonts w:ascii="Calibri" w:hAnsi="Calibri"/>
          <w:b/>
          <w:sz w:val="22"/>
          <w:szCs w:val="22"/>
          <w:u w:val="single"/>
        </w:rPr>
        <w:t>a. Sale of old Water plant.</w:t>
      </w:r>
      <w:r>
        <w:rPr>
          <w:rFonts w:ascii="Calibri" w:hAnsi="Calibri"/>
          <w:sz w:val="22"/>
          <w:szCs w:val="22"/>
        </w:rPr>
        <w:t xml:space="preserve"> Council received a flowchart in their information packages </w:t>
      </w:r>
      <w:proofErr w:type="gramStart"/>
      <w:r>
        <w:rPr>
          <w:rFonts w:ascii="Calibri" w:hAnsi="Calibri"/>
          <w:sz w:val="22"/>
          <w:szCs w:val="22"/>
        </w:rPr>
        <w:t>with regard to</w:t>
      </w:r>
      <w:proofErr w:type="gramEnd"/>
      <w:r>
        <w:rPr>
          <w:rFonts w:ascii="Calibri" w:hAnsi="Calibri"/>
          <w:sz w:val="22"/>
          <w:szCs w:val="22"/>
        </w:rPr>
        <w:t xml:space="preserve"> the approval process for land use bylaw development.  In </w:t>
      </w:r>
      <w:proofErr w:type="gramStart"/>
      <w:r>
        <w:rPr>
          <w:rFonts w:ascii="Calibri" w:hAnsi="Calibri"/>
          <w:sz w:val="22"/>
          <w:szCs w:val="22"/>
        </w:rPr>
        <w:t>addition</w:t>
      </w:r>
      <w:proofErr w:type="gramEnd"/>
      <w:r>
        <w:rPr>
          <w:rFonts w:ascii="Calibri" w:hAnsi="Calibri"/>
          <w:sz w:val="22"/>
          <w:szCs w:val="22"/>
        </w:rPr>
        <w:t xml:space="preserve"> a briefing note was provided on the request for rezoning of 257 Mill Street. This Briefing note is attached to these minutes in </w:t>
      </w:r>
      <w:r w:rsidRPr="00AD55FD">
        <w:rPr>
          <w:rFonts w:ascii="Calibri" w:hAnsi="Calibri"/>
          <w:b/>
          <w:i/>
          <w:sz w:val="22"/>
          <w:szCs w:val="22"/>
        </w:rPr>
        <w:t>Appendix A.</w:t>
      </w:r>
      <w:r>
        <w:rPr>
          <w:rFonts w:ascii="Calibri" w:hAnsi="Calibri"/>
          <w:sz w:val="22"/>
          <w:szCs w:val="22"/>
        </w:rPr>
        <w:t xml:space="preserve">  It was recommended to council that they form an ad hoc Planning and Advisory committee to address this rezoning topic.</w:t>
      </w:r>
    </w:p>
    <w:p w14:paraId="1CC884F7" w14:textId="77777777" w:rsidR="00A937FB" w:rsidRDefault="00A937FB" w:rsidP="00A937FB">
      <w:pPr>
        <w:ind w:left="502" w:firstLine="38"/>
        <w:jc w:val="both"/>
        <w:outlineLvl w:val="0"/>
        <w:rPr>
          <w:rFonts w:ascii="Calibri" w:hAnsi="Calibri"/>
          <w:b/>
          <w:sz w:val="22"/>
          <w:szCs w:val="22"/>
        </w:rPr>
      </w:pPr>
    </w:p>
    <w:p w14:paraId="53A1AE34" w14:textId="77777777" w:rsidR="00A937FB" w:rsidRPr="00512F84" w:rsidRDefault="00A937FB" w:rsidP="00A937FB">
      <w:pPr>
        <w:ind w:left="502"/>
        <w:jc w:val="both"/>
        <w:outlineLvl w:val="0"/>
        <w:rPr>
          <w:rFonts w:ascii="Calibri" w:hAnsi="Calibri"/>
          <w:b/>
          <w:i/>
          <w:sz w:val="22"/>
          <w:szCs w:val="22"/>
        </w:rPr>
      </w:pPr>
      <w:r w:rsidRPr="00512F84">
        <w:rPr>
          <w:rFonts w:ascii="Calibri" w:hAnsi="Calibri"/>
          <w:b/>
          <w:i/>
          <w:sz w:val="22"/>
          <w:szCs w:val="22"/>
        </w:rPr>
        <w:t xml:space="preserve">Deputy Mayor Russell moved that Mulgrave Council Create an ad hoc committee known as the Planning and Advisory committee to address zoning requirements of 257 Mill Street. Motion seconded by </w:t>
      </w:r>
      <w:proofErr w:type="spellStart"/>
      <w:r w:rsidRPr="00512F84">
        <w:rPr>
          <w:rFonts w:ascii="Calibri" w:hAnsi="Calibri"/>
          <w:b/>
          <w:i/>
          <w:sz w:val="22"/>
          <w:szCs w:val="22"/>
        </w:rPr>
        <w:t>Clr</w:t>
      </w:r>
      <w:proofErr w:type="spellEnd"/>
      <w:r w:rsidRPr="00512F84">
        <w:rPr>
          <w:rFonts w:ascii="Calibri" w:hAnsi="Calibri"/>
          <w:b/>
          <w:i/>
          <w:sz w:val="22"/>
          <w:szCs w:val="22"/>
        </w:rPr>
        <w:t xml:space="preserve"> Chisholm.</w:t>
      </w:r>
      <w:r w:rsidRPr="00512F84">
        <w:rPr>
          <w:rFonts w:ascii="Calibri" w:hAnsi="Calibri"/>
          <w:b/>
          <w:i/>
          <w:sz w:val="22"/>
          <w:szCs w:val="22"/>
        </w:rPr>
        <w:tab/>
      </w:r>
      <w:r w:rsidRPr="00512F84">
        <w:rPr>
          <w:rFonts w:ascii="Calibri" w:hAnsi="Calibri"/>
          <w:b/>
          <w:i/>
          <w:sz w:val="22"/>
          <w:szCs w:val="22"/>
        </w:rPr>
        <w:tab/>
      </w:r>
      <w:r w:rsidRPr="00512F84">
        <w:rPr>
          <w:rFonts w:ascii="Calibri" w:hAnsi="Calibri"/>
          <w:b/>
          <w:i/>
          <w:sz w:val="22"/>
          <w:szCs w:val="22"/>
        </w:rPr>
        <w:tab/>
      </w:r>
      <w:r w:rsidRPr="00512F84">
        <w:rPr>
          <w:rFonts w:ascii="Calibri" w:hAnsi="Calibri"/>
          <w:b/>
          <w:i/>
          <w:sz w:val="22"/>
          <w:szCs w:val="22"/>
        </w:rPr>
        <w:tab/>
      </w:r>
      <w:r w:rsidRPr="00512F84">
        <w:rPr>
          <w:rFonts w:ascii="Calibri" w:hAnsi="Calibri"/>
          <w:b/>
          <w:i/>
          <w:sz w:val="22"/>
          <w:szCs w:val="22"/>
        </w:rPr>
        <w:tab/>
      </w:r>
      <w:r>
        <w:rPr>
          <w:rFonts w:ascii="Calibri" w:hAnsi="Calibri"/>
          <w:b/>
          <w:i/>
          <w:sz w:val="22"/>
          <w:szCs w:val="22"/>
        </w:rPr>
        <w:tab/>
      </w:r>
      <w:r>
        <w:rPr>
          <w:rFonts w:ascii="Calibri" w:hAnsi="Calibri"/>
          <w:b/>
          <w:i/>
          <w:sz w:val="22"/>
          <w:szCs w:val="22"/>
        </w:rPr>
        <w:tab/>
      </w:r>
      <w:r w:rsidRPr="00512F84">
        <w:rPr>
          <w:rFonts w:ascii="Calibri" w:hAnsi="Calibri"/>
          <w:b/>
          <w:i/>
          <w:sz w:val="22"/>
          <w:szCs w:val="22"/>
        </w:rPr>
        <w:tab/>
      </w:r>
      <w:r>
        <w:rPr>
          <w:rFonts w:ascii="Calibri" w:hAnsi="Calibri"/>
          <w:b/>
          <w:i/>
          <w:sz w:val="22"/>
          <w:szCs w:val="22"/>
        </w:rPr>
        <w:t xml:space="preserve">                                                                     </w:t>
      </w:r>
      <w:r w:rsidRPr="00512F84">
        <w:rPr>
          <w:rFonts w:ascii="Calibri" w:hAnsi="Calibri"/>
          <w:b/>
          <w:i/>
          <w:sz w:val="22"/>
          <w:szCs w:val="22"/>
        </w:rPr>
        <w:t>Motion Carried</w:t>
      </w:r>
    </w:p>
    <w:p w14:paraId="7CA4DCC0" w14:textId="77777777" w:rsidR="00A937FB" w:rsidRDefault="00A937FB" w:rsidP="00A937FB">
      <w:pPr>
        <w:ind w:left="502" w:firstLine="38"/>
        <w:jc w:val="both"/>
        <w:outlineLvl w:val="0"/>
        <w:rPr>
          <w:rFonts w:ascii="Calibri" w:hAnsi="Calibri"/>
          <w:b/>
          <w:sz w:val="22"/>
          <w:szCs w:val="22"/>
        </w:rPr>
      </w:pPr>
    </w:p>
    <w:p w14:paraId="5BB5A61D" w14:textId="77777777" w:rsidR="00A937FB" w:rsidRDefault="00A937FB" w:rsidP="00A937FB">
      <w:pPr>
        <w:ind w:left="502"/>
        <w:jc w:val="both"/>
        <w:outlineLvl w:val="0"/>
        <w:rPr>
          <w:rFonts w:ascii="Calibri" w:hAnsi="Calibri"/>
          <w:b/>
          <w:sz w:val="22"/>
          <w:szCs w:val="22"/>
        </w:rPr>
      </w:pPr>
    </w:p>
    <w:p w14:paraId="62B283D2" w14:textId="77777777" w:rsidR="00A937FB" w:rsidRPr="00266DDE" w:rsidRDefault="00A937FB" w:rsidP="00A937FB">
      <w:pPr>
        <w:ind w:left="502"/>
        <w:jc w:val="both"/>
        <w:outlineLvl w:val="0"/>
        <w:rPr>
          <w:rFonts w:ascii="Calibri" w:hAnsi="Calibri"/>
          <w:b/>
          <w:i/>
          <w:sz w:val="22"/>
          <w:szCs w:val="22"/>
        </w:rPr>
      </w:pPr>
      <w:r w:rsidRPr="00266DDE">
        <w:rPr>
          <w:rFonts w:ascii="Calibri" w:hAnsi="Calibri"/>
          <w:b/>
          <w:i/>
          <w:sz w:val="22"/>
          <w:szCs w:val="22"/>
        </w:rPr>
        <w:t xml:space="preserve">Moved by </w:t>
      </w:r>
      <w:proofErr w:type="spellStart"/>
      <w:r w:rsidRPr="00266DDE">
        <w:rPr>
          <w:rFonts w:ascii="Calibri" w:hAnsi="Calibri"/>
          <w:b/>
          <w:i/>
          <w:sz w:val="22"/>
          <w:szCs w:val="22"/>
        </w:rPr>
        <w:t>Cl’r</w:t>
      </w:r>
      <w:proofErr w:type="spellEnd"/>
      <w:r w:rsidRPr="00266DDE">
        <w:rPr>
          <w:rFonts w:ascii="Calibri" w:hAnsi="Calibri"/>
          <w:b/>
          <w:i/>
          <w:sz w:val="22"/>
          <w:szCs w:val="22"/>
        </w:rPr>
        <w:t xml:space="preserve"> Chisholm, seconded by </w:t>
      </w:r>
      <w:proofErr w:type="spellStart"/>
      <w:r w:rsidRPr="00266DDE">
        <w:rPr>
          <w:rFonts w:ascii="Calibri" w:hAnsi="Calibri"/>
          <w:b/>
          <w:i/>
          <w:sz w:val="22"/>
          <w:szCs w:val="22"/>
        </w:rPr>
        <w:t>Cl</w:t>
      </w:r>
      <w:r>
        <w:rPr>
          <w:rFonts w:ascii="Calibri" w:hAnsi="Calibri"/>
          <w:b/>
          <w:i/>
          <w:sz w:val="22"/>
          <w:szCs w:val="22"/>
        </w:rPr>
        <w:t>’</w:t>
      </w:r>
      <w:r w:rsidRPr="00266DDE">
        <w:rPr>
          <w:rFonts w:ascii="Calibri" w:hAnsi="Calibri"/>
          <w:b/>
          <w:i/>
          <w:sz w:val="22"/>
          <w:szCs w:val="22"/>
        </w:rPr>
        <w:t>r</w:t>
      </w:r>
      <w:proofErr w:type="spellEnd"/>
      <w:r w:rsidRPr="00266DDE">
        <w:rPr>
          <w:rFonts w:ascii="Calibri" w:hAnsi="Calibri"/>
          <w:b/>
          <w:i/>
          <w:sz w:val="22"/>
          <w:szCs w:val="22"/>
        </w:rPr>
        <w:t xml:space="preserve"> Brophy that the Town proceed with a Public Hearing in accordance with the Municipal Government Act to review and consider rezoning for 257 Mill Street and further that the hearing be advertised as required by the act                  </w:t>
      </w:r>
      <w:r>
        <w:rPr>
          <w:rFonts w:ascii="Calibri" w:hAnsi="Calibri"/>
          <w:b/>
          <w:i/>
          <w:sz w:val="22"/>
          <w:szCs w:val="22"/>
        </w:rPr>
        <w:t xml:space="preserve">                                                              </w:t>
      </w:r>
      <w:r w:rsidRPr="00266DDE">
        <w:rPr>
          <w:rFonts w:ascii="Calibri" w:hAnsi="Calibri"/>
          <w:b/>
          <w:i/>
          <w:sz w:val="22"/>
          <w:szCs w:val="22"/>
        </w:rPr>
        <w:t>Motion Carried</w:t>
      </w:r>
    </w:p>
    <w:p w14:paraId="7577EE98" w14:textId="77777777" w:rsidR="00A937FB" w:rsidRPr="00266DDE" w:rsidRDefault="00A937FB" w:rsidP="00A937FB">
      <w:pPr>
        <w:jc w:val="both"/>
        <w:outlineLvl w:val="0"/>
        <w:rPr>
          <w:rFonts w:ascii="Calibri" w:hAnsi="Calibri"/>
          <w:b/>
          <w:i/>
          <w:sz w:val="22"/>
          <w:szCs w:val="22"/>
        </w:rPr>
      </w:pPr>
    </w:p>
    <w:p w14:paraId="15093F39" w14:textId="77777777" w:rsidR="00A937FB" w:rsidRDefault="00A937FB" w:rsidP="00A937FB">
      <w:pPr>
        <w:jc w:val="both"/>
        <w:outlineLvl w:val="0"/>
        <w:rPr>
          <w:rFonts w:ascii="Calibri" w:hAnsi="Calibri"/>
          <w:b/>
          <w:sz w:val="22"/>
          <w:szCs w:val="22"/>
        </w:rPr>
      </w:pPr>
    </w:p>
    <w:p w14:paraId="1ECB26E1" w14:textId="5F52F5A5" w:rsidR="00A937FB" w:rsidRDefault="00A937FB" w:rsidP="00A937FB">
      <w:pPr>
        <w:ind w:left="502"/>
        <w:jc w:val="both"/>
        <w:outlineLvl w:val="0"/>
        <w:rPr>
          <w:rFonts w:ascii="Calibri" w:hAnsi="Calibri"/>
          <w:sz w:val="22"/>
          <w:szCs w:val="22"/>
        </w:rPr>
      </w:pPr>
      <w:r>
        <w:rPr>
          <w:rFonts w:ascii="Calibri" w:hAnsi="Calibri"/>
          <w:b/>
          <w:sz w:val="22"/>
          <w:szCs w:val="22"/>
        </w:rPr>
        <w:t>b</w:t>
      </w:r>
      <w:r w:rsidRPr="00266DDE">
        <w:rPr>
          <w:rFonts w:ascii="Calibri" w:hAnsi="Calibri"/>
          <w:b/>
          <w:sz w:val="22"/>
          <w:szCs w:val="22"/>
          <w:u w:val="single"/>
        </w:rPr>
        <w:t>. ESREN rebate:</w:t>
      </w:r>
      <w:r>
        <w:rPr>
          <w:rFonts w:ascii="Calibri" w:hAnsi="Calibri"/>
          <w:b/>
          <w:sz w:val="22"/>
          <w:szCs w:val="22"/>
        </w:rPr>
        <w:t xml:space="preserve"> </w:t>
      </w:r>
      <w:r>
        <w:rPr>
          <w:rFonts w:ascii="Calibri" w:hAnsi="Calibri"/>
          <w:sz w:val="22"/>
          <w:szCs w:val="22"/>
        </w:rPr>
        <w:t>A rebate of $939 was received from Easter</w:t>
      </w:r>
      <w:r>
        <w:rPr>
          <w:rFonts w:ascii="Calibri" w:hAnsi="Calibri"/>
          <w:sz w:val="22"/>
          <w:szCs w:val="22"/>
        </w:rPr>
        <w:t>n</w:t>
      </w:r>
      <w:r>
        <w:rPr>
          <w:rFonts w:ascii="Calibri" w:hAnsi="Calibri"/>
          <w:sz w:val="22"/>
          <w:szCs w:val="22"/>
        </w:rPr>
        <w:t xml:space="preserve"> Strait Regional Enterprise Network as a result of dissolution. </w:t>
      </w:r>
    </w:p>
    <w:p w14:paraId="729F4FEA" w14:textId="77777777" w:rsidR="00A937FB" w:rsidRPr="00266DDE" w:rsidRDefault="00A937FB" w:rsidP="00A937FB">
      <w:pPr>
        <w:ind w:left="502"/>
        <w:jc w:val="both"/>
        <w:outlineLvl w:val="0"/>
        <w:rPr>
          <w:rFonts w:ascii="Calibri" w:hAnsi="Calibri"/>
          <w:b/>
          <w:sz w:val="22"/>
          <w:szCs w:val="22"/>
          <w:u w:val="single"/>
        </w:rPr>
      </w:pPr>
    </w:p>
    <w:p w14:paraId="64C9BD77" w14:textId="77777777" w:rsidR="00A937FB" w:rsidRDefault="00A937FB" w:rsidP="00A937FB">
      <w:pPr>
        <w:ind w:left="502"/>
        <w:jc w:val="both"/>
        <w:outlineLvl w:val="0"/>
        <w:rPr>
          <w:rFonts w:ascii="Calibri" w:hAnsi="Calibri"/>
          <w:sz w:val="22"/>
          <w:szCs w:val="22"/>
        </w:rPr>
      </w:pPr>
      <w:r w:rsidRPr="00266DDE">
        <w:rPr>
          <w:rFonts w:ascii="Calibri" w:hAnsi="Calibri"/>
          <w:b/>
          <w:sz w:val="22"/>
          <w:szCs w:val="22"/>
          <w:u w:val="single"/>
        </w:rPr>
        <w:t xml:space="preserve">c. Water account write offs- </w:t>
      </w:r>
      <w:r>
        <w:rPr>
          <w:rFonts w:ascii="Calibri" w:hAnsi="Calibri"/>
          <w:sz w:val="22"/>
          <w:szCs w:val="22"/>
        </w:rPr>
        <w:t xml:space="preserve">Three water accounts that are in significant arears were identified as write off accounts. Two of the accounts were associated with houses that were torn down ($42.72 and $26.84) and the third was for a trailer that was moved ($156.55). Given lack of recourse for recovery it was recommended that council approve write </w:t>
      </w:r>
      <w:proofErr w:type="gramStart"/>
      <w:r>
        <w:rPr>
          <w:rFonts w:ascii="Calibri" w:hAnsi="Calibri"/>
          <w:sz w:val="22"/>
          <w:szCs w:val="22"/>
        </w:rPr>
        <w:t>off of</w:t>
      </w:r>
      <w:proofErr w:type="gramEnd"/>
      <w:r>
        <w:rPr>
          <w:rFonts w:ascii="Calibri" w:hAnsi="Calibri"/>
          <w:sz w:val="22"/>
          <w:szCs w:val="22"/>
        </w:rPr>
        <w:t xml:space="preserve"> these accounts totaling $226.11.</w:t>
      </w:r>
    </w:p>
    <w:p w14:paraId="2A766901" w14:textId="77777777" w:rsidR="00A937FB" w:rsidRDefault="00A937FB" w:rsidP="00A937FB">
      <w:pPr>
        <w:ind w:left="502"/>
        <w:jc w:val="both"/>
        <w:outlineLvl w:val="0"/>
        <w:rPr>
          <w:rFonts w:ascii="Calibri" w:hAnsi="Calibri"/>
          <w:sz w:val="22"/>
          <w:szCs w:val="22"/>
        </w:rPr>
      </w:pPr>
    </w:p>
    <w:p w14:paraId="1BA71EFC" w14:textId="77777777" w:rsidR="00A937FB" w:rsidRPr="00266DDE" w:rsidRDefault="00A937FB" w:rsidP="00A937FB">
      <w:pPr>
        <w:ind w:left="502"/>
        <w:jc w:val="both"/>
        <w:outlineLvl w:val="0"/>
        <w:rPr>
          <w:rFonts w:ascii="Calibri" w:hAnsi="Calibri"/>
          <w:b/>
          <w:i/>
          <w:sz w:val="22"/>
          <w:szCs w:val="22"/>
        </w:rPr>
      </w:pPr>
      <w:r>
        <w:rPr>
          <w:rFonts w:ascii="Calibri" w:hAnsi="Calibri"/>
          <w:b/>
          <w:i/>
          <w:sz w:val="22"/>
          <w:szCs w:val="22"/>
        </w:rPr>
        <w:t>Moved by Deputy Mayor Russell</w:t>
      </w:r>
      <w:r w:rsidRPr="00266DDE">
        <w:rPr>
          <w:rFonts w:ascii="Calibri" w:hAnsi="Calibri"/>
          <w:b/>
          <w:i/>
          <w:sz w:val="22"/>
          <w:szCs w:val="22"/>
        </w:rPr>
        <w:t xml:space="preserve">, seconded by </w:t>
      </w:r>
      <w:proofErr w:type="spellStart"/>
      <w:r w:rsidRPr="00266DDE">
        <w:rPr>
          <w:rFonts w:ascii="Calibri" w:hAnsi="Calibri"/>
          <w:b/>
          <w:i/>
          <w:sz w:val="22"/>
          <w:szCs w:val="22"/>
        </w:rPr>
        <w:t>Clr</w:t>
      </w:r>
      <w:proofErr w:type="spellEnd"/>
      <w:r w:rsidRPr="00266DDE">
        <w:rPr>
          <w:rFonts w:ascii="Calibri" w:hAnsi="Calibri"/>
          <w:b/>
          <w:i/>
          <w:sz w:val="22"/>
          <w:szCs w:val="22"/>
        </w:rPr>
        <w:t xml:space="preserve"> Brophy that the </w:t>
      </w:r>
      <w:r>
        <w:rPr>
          <w:rFonts w:ascii="Calibri" w:hAnsi="Calibri"/>
          <w:b/>
          <w:i/>
          <w:sz w:val="22"/>
          <w:szCs w:val="22"/>
        </w:rPr>
        <w:t>3 noted accounts totaling $226.11 be written off as of March 31. 2020.</w:t>
      </w:r>
      <w:r>
        <w:rPr>
          <w:rFonts w:ascii="Calibri" w:hAnsi="Calibri"/>
          <w:b/>
          <w:i/>
          <w:sz w:val="22"/>
          <w:szCs w:val="22"/>
        </w:rPr>
        <w:tab/>
      </w:r>
      <w:r>
        <w:rPr>
          <w:rFonts w:ascii="Calibri" w:hAnsi="Calibri"/>
          <w:b/>
          <w:i/>
          <w:sz w:val="22"/>
          <w:szCs w:val="22"/>
        </w:rPr>
        <w:tab/>
      </w:r>
      <w:r>
        <w:rPr>
          <w:rFonts w:ascii="Calibri" w:hAnsi="Calibri"/>
          <w:b/>
          <w:i/>
          <w:sz w:val="22"/>
          <w:szCs w:val="22"/>
        </w:rPr>
        <w:tab/>
        <w:t xml:space="preserve">      </w:t>
      </w:r>
      <w:r w:rsidRPr="00266DDE">
        <w:rPr>
          <w:rFonts w:ascii="Calibri" w:hAnsi="Calibri"/>
          <w:b/>
          <w:i/>
          <w:sz w:val="22"/>
          <w:szCs w:val="22"/>
        </w:rPr>
        <w:t xml:space="preserve">                 </w:t>
      </w:r>
      <w:r>
        <w:rPr>
          <w:rFonts w:ascii="Calibri" w:hAnsi="Calibri"/>
          <w:b/>
          <w:i/>
          <w:sz w:val="22"/>
          <w:szCs w:val="22"/>
        </w:rPr>
        <w:t xml:space="preserve">                                                               </w:t>
      </w:r>
      <w:r w:rsidRPr="00266DDE">
        <w:rPr>
          <w:rFonts w:ascii="Calibri" w:hAnsi="Calibri"/>
          <w:b/>
          <w:i/>
          <w:sz w:val="22"/>
          <w:szCs w:val="22"/>
        </w:rPr>
        <w:t xml:space="preserve"> Motion Carried</w:t>
      </w:r>
    </w:p>
    <w:p w14:paraId="755C784B" w14:textId="77777777" w:rsidR="00A937FB" w:rsidRDefault="00A937FB" w:rsidP="00A937FB">
      <w:pPr>
        <w:jc w:val="both"/>
        <w:outlineLvl w:val="0"/>
        <w:rPr>
          <w:rFonts w:ascii="Calibri" w:hAnsi="Calibri"/>
          <w:b/>
          <w:i/>
          <w:sz w:val="22"/>
          <w:szCs w:val="22"/>
        </w:rPr>
      </w:pPr>
    </w:p>
    <w:p w14:paraId="777FD1C6" w14:textId="77777777" w:rsidR="00A937FB" w:rsidRPr="000C2032" w:rsidRDefault="00A937FB" w:rsidP="00A937FB">
      <w:pPr>
        <w:ind w:left="502"/>
        <w:jc w:val="both"/>
        <w:outlineLvl w:val="0"/>
        <w:rPr>
          <w:rFonts w:ascii="Calibri" w:hAnsi="Calibri"/>
          <w:sz w:val="22"/>
          <w:szCs w:val="22"/>
        </w:rPr>
      </w:pPr>
      <w:r>
        <w:rPr>
          <w:rFonts w:ascii="Calibri" w:hAnsi="Calibri"/>
          <w:b/>
          <w:sz w:val="22"/>
          <w:szCs w:val="22"/>
          <w:u w:val="single"/>
        </w:rPr>
        <w:t xml:space="preserve">d. Building code changes.  </w:t>
      </w:r>
      <w:r>
        <w:rPr>
          <w:rFonts w:ascii="Calibri" w:hAnsi="Calibri"/>
          <w:sz w:val="22"/>
          <w:szCs w:val="22"/>
        </w:rPr>
        <w:t>Section 20 of the Food Safety Regulations are changing to require restaurants to have wheelchair accessible washrooms.</w:t>
      </w:r>
    </w:p>
    <w:p w14:paraId="7D9F94EF" w14:textId="77777777" w:rsidR="00A937FB" w:rsidRPr="00266DDE" w:rsidRDefault="00A937FB" w:rsidP="00A937FB">
      <w:pPr>
        <w:ind w:left="502"/>
        <w:jc w:val="both"/>
        <w:outlineLvl w:val="0"/>
        <w:rPr>
          <w:rFonts w:ascii="Calibri" w:hAnsi="Calibri"/>
          <w:i/>
          <w:sz w:val="22"/>
          <w:szCs w:val="22"/>
        </w:rPr>
      </w:pPr>
    </w:p>
    <w:p w14:paraId="6E218657" w14:textId="77777777" w:rsidR="00A937FB" w:rsidRPr="00266DDE" w:rsidRDefault="00A937FB" w:rsidP="00A937FB">
      <w:pPr>
        <w:ind w:left="502"/>
        <w:jc w:val="both"/>
        <w:outlineLvl w:val="0"/>
        <w:rPr>
          <w:rFonts w:ascii="Calibri" w:hAnsi="Calibri"/>
          <w:i/>
          <w:sz w:val="22"/>
          <w:szCs w:val="22"/>
        </w:rPr>
      </w:pPr>
    </w:p>
    <w:p w14:paraId="172B98A4" w14:textId="77777777" w:rsidR="00A937FB" w:rsidRPr="00F53813" w:rsidRDefault="00A937FB" w:rsidP="00A937FB">
      <w:pPr>
        <w:jc w:val="both"/>
        <w:outlineLvl w:val="0"/>
        <w:rPr>
          <w:rFonts w:ascii="Calibri" w:hAnsi="Calibri"/>
          <w:b/>
          <w:sz w:val="22"/>
          <w:szCs w:val="22"/>
        </w:rPr>
      </w:pPr>
    </w:p>
    <w:p w14:paraId="7E8B87BE" w14:textId="77777777" w:rsidR="00A937FB" w:rsidRPr="000C2032" w:rsidRDefault="00A937FB" w:rsidP="00A937FB">
      <w:pPr>
        <w:pStyle w:val="ListParagraph"/>
        <w:numPr>
          <w:ilvl w:val="0"/>
          <w:numId w:val="1"/>
        </w:numPr>
        <w:ind w:left="502"/>
        <w:contextualSpacing w:val="0"/>
        <w:jc w:val="both"/>
        <w:outlineLvl w:val="0"/>
        <w:rPr>
          <w:rFonts w:ascii="Calibri" w:hAnsi="Calibri"/>
          <w:b/>
          <w:bCs/>
          <w:sz w:val="22"/>
          <w:szCs w:val="22"/>
        </w:rPr>
      </w:pPr>
      <w:r w:rsidRPr="000C2032">
        <w:rPr>
          <w:rFonts w:ascii="Calibri" w:hAnsi="Calibri"/>
          <w:b/>
          <w:bCs/>
          <w:sz w:val="22"/>
          <w:szCs w:val="22"/>
        </w:rPr>
        <w:t>Approved Additions to the agenda</w:t>
      </w:r>
    </w:p>
    <w:p w14:paraId="49E37EC1" w14:textId="77777777" w:rsidR="00A937FB" w:rsidRPr="000C2032" w:rsidRDefault="00A937FB" w:rsidP="00A937FB">
      <w:pPr>
        <w:pStyle w:val="ListParagraph"/>
        <w:ind w:left="502"/>
        <w:jc w:val="both"/>
        <w:outlineLvl w:val="0"/>
        <w:rPr>
          <w:rFonts w:ascii="Calibri" w:hAnsi="Calibri"/>
          <w:bCs/>
          <w:sz w:val="22"/>
          <w:szCs w:val="22"/>
        </w:rPr>
      </w:pPr>
      <w:r w:rsidRPr="000C2032">
        <w:rPr>
          <w:rFonts w:ascii="Calibri" w:hAnsi="Calibri"/>
          <w:b/>
          <w:bCs/>
          <w:sz w:val="22"/>
          <w:szCs w:val="22"/>
        </w:rPr>
        <w:t>COVID 19-</w:t>
      </w:r>
      <w:r>
        <w:rPr>
          <w:rFonts w:ascii="Calibri" w:hAnsi="Calibri"/>
          <w:b/>
          <w:bCs/>
          <w:sz w:val="22"/>
          <w:szCs w:val="22"/>
        </w:rPr>
        <w:t xml:space="preserve"> </w:t>
      </w:r>
      <w:r>
        <w:rPr>
          <w:rFonts w:ascii="Calibri" w:hAnsi="Calibri"/>
          <w:bCs/>
          <w:sz w:val="22"/>
          <w:szCs w:val="22"/>
        </w:rPr>
        <w:t>Given NS State of Emergency guidelines, the Town will not be bringing back prior PW supervisor, Mike Hadley to do a handover with the new supervisor at this time. Discussion ensured on options for the Town Office regarding the need for revised protocols.  CAO noted that topics such as employee vacation time, online payments, building access will all need to be addressed.  Concern was expressed over shutting the office down given the length of time the pandemic could go on.  The CAO noted a pre-scheduled EMO meeting on March 17</w:t>
      </w:r>
      <w:r w:rsidRPr="000C2032">
        <w:rPr>
          <w:rFonts w:ascii="Calibri" w:hAnsi="Calibri"/>
          <w:bCs/>
          <w:sz w:val="22"/>
          <w:szCs w:val="22"/>
          <w:vertAlign w:val="superscript"/>
        </w:rPr>
        <w:t>th</w:t>
      </w:r>
      <w:r>
        <w:rPr>
          <w:rFonts w:ascii="Calibri" w:hAnsi="Calibri"/>
          <w:bCs/>
          <w:sz w:val="22"/>
          <w:szCs w:val="22"/>
        </w:rPr>
        <w:t xml:space="preserve"> and encouraged all council to attend so that Pandemic planning could be initiated and addressed in full.  </w:t>
      </w:r>
    </w:p>
    <w:p w14:paraId="3782A055" w14:textId="77777777" w:rsidR="00A937FB" w:rsidRPr="000C2032" w:rsidRDefault="00A937FB" w:rsidP="00A937FB">
      <w:pPr>
        <w:pStyle w:val="ListParagraph"/>
        <w:ind w:left="502"/>
        <w:jc w:val="both"/>
        <w:outlineLvl w:val="0"/>
        <w:rPr>
          <w:rFonts w:ascii="Calibri" w:hAnsi="Calibri"/>
          <w:b/>
          <w:bCs/>
          <w:sz w:val="22"/>
          <w:szCs w:val="22"/>
        </w:rPr>
      </w:pPr>
    </w:p>
    <w:p w14:paraId="294DBE23" w14:textId="77777777" w:rsidR="00A937FB" w:rsidRPr="00261A34" w:rsidRDefault="00A937FB" w:rsidP="00A937FB">
      <w:pPr>
        <w:pStyle w:val="ListParagraph"/>
        <w:numPr>
          <w:ilvl w:val="0"/>
          <w:numId w:val="1"/>
        </w:numPr>
        <w:ind w:left="502"/>
        <w:contextualSpacing w:val="0"/>
        <w:jc w:val="both"/>
        <w:outlineLvl w:val="0"/>
        <w:rPr>
          <w:rFonts w:ascii="Calibri" w:hAnsi="Calibri"/>
          <w:bCs/>
          <w:sz w:val="22"/>
          <w:szCs w:val="22"/>
        </w:rPr>
      </w:pPr>
      <w:r w:rsidRPr="00995587">
        <w:rPr>
          <w:rFonts w:ascii="Calibri" w:hAnsi="Calibri"/>
          <w:b/>
          <w:sz w:val="22"/>
          <w:szCs w:val="22"/>
        </w:rPr>
        <w:t>Date of next meeting</w:t>
      </w:r>
      <w:r>
        <w:rPr>
          <w:rFonts w:ascii="Calibri" w:hAnsi="Calibri"/>
          <w:b/>
          <w:sz w:val="22"/>
          <w:szCs w:val="22"/>
        </w:rPr>
        <w:t xml:space="preserve"> is scheduled </w:t>
      </w:r>
      <w:proofErr w:type="gramStart"/>
      <w:r>
        <w:rPr>
          <w:rFonts w:ascii="Calibri" w:hAnsi="Calibri"/>
          <w:b/>
          <w:sz w:val="22"/>
          <w:szCs w:val="22"/>
        </w:rPr>
        <w:t xml:space="preserve">for </w:t>
      </w:r>
      <w:r w:rsidRPr="00261A34">
        <w:rPr>
          <w:rFonts w:ascii="Calibri" w:hAnsi="Calibri"/>
          <w:bCs/>
          <w:sz w:val="22"/>
          <w:szCs w:val="22"/>
        </w:rPr>
        <w:t>:</w:t>
      </w:r>
      <w:proofErr w:type="gramEnd"/>
      <w:r w:rsidRPr="00261A34">
        <w:rPr>
          <w:rFonts w:ascii="Calibri" w:hAnsi="Calibri"/>
          <w:bCs/>
          <w:sz w:val="22"/>
          <w:szCs w:val="22"/>
        </w:rPr>
        <w:t xml:space="preserve"> </w:t>
      </w:r>
      <w:r>
        <w:rPr>
          <w:rFonts w:ascii="Calibri" w:hAnsi="Calibri"/>
          <w:bCs/>
          <w:sz w:val="22"/>
          <w:szCs w:val="22"/>
        </w:rPr>
        <w:t>April 6,2020</w:t>
      </w:r>
    </w:p>
    <w:p w14:paraId="268415B7" w14:textId="77777777" w:rsidR="00A937FB" w:rsidRDefault="00A937FB" w:rsidP="00A937FB">
      <w:pPr>
        <w:jc w:val="both"/>
        <w:outlineLvl w:val="0"/>
        <w:rPr>
          <w:rFonts w:ascii="Calibri" w:hAnsi="Calibri"/>
          <w:bCs/>
          <w:sz w:val="22"/>
          <w:szCs w:val="22"/>
        </w:rPr>
      </w:pPr>
    </w:p>
    <w:p w14:paraId="3441CE85" w14:textId="77777777" w:rsidR="00A937FB" w:rsidRPr="00995587" w:rsidRDefault="00A937FB" w:rsidP="00A937FB">
      <w:pPr>
        <w:pStyle w:val="ListParagraph"/>
        <w:numPr>
          <w:ilvl w:val="0"/>
          <w:numId w:val="1"/>
        </w:numPr>
        <w:ind w:left="502"/>
        <w:contextualSpacing w:val="0"/>
        <w:jc w:val="both"/>
        <w:outlineLvl w:val="0"/>
        <w:rPr>
          <w:rFonts w:ascii="Calibri" w:hAnsi="Calibri"/>
          <w:b/>
          <w:sz w:val="22"/>
          <w:szCs w:val="22"/>
        </w:rPr>
      </w:pPr>
      <w:r w:rsidRPr="00995587">
        <w:rPr>
          <w:rFonts w:ascii="Calibri" w:hAnsi="Calibri"/>
          <w:b/>
          <w:sz w:val="22"/>
          <w:szCs w:val="22"/>
        </w:rPr>
        <w:t>Gallery</w:t>
      </w:r>
    </w:p>
    <w:p w14:paraId="5B9C9144" w14:textId="77777777" w:rsidR="00A937FB" w:rsidRDefault="00A937FB" w:rsidP="00A937FB">
      <w:pPr>
        <w:ind w:left="450"/>
        <w:jc w:val="both"/>
        <w:outlineLvl w:val="0"/>
        <w:rPr>
          <w:rFonts w:ascii="Calibri" w:hAnsi="Calibri"/>
          <w:bCs/>
          <w:sz w:val="22"/>
          <w:szCs w:val="22"/>
        </w:rPr>
      </w:pPr>
      <w:r>
        <w:rPr>
          <w:rFonts w:ascii="Calibri" w:hAnsi="Calibri"/>
          <w:bCs/>
          <w:sz w:val="22"/>
          <w:szCs w:val="22"/>
        </w:rPr>
        <w:t xml:space="preserve">-Audio was poor and Gallery members watching via Face Book noted a difficult time hearing the meeting. </w:t>
      </w:r>
    </w:p>
    <w:p w14:paraId="207DCC73" w14:textId="77777777" w:rsidR="00A937FB" w:rsidRPr="00F53813" w:rsidRDefault="00A937FB" w:rsidP="00A937FB">
      <w:pPr>
        <w:ind w:left="450"/>
        <w:jc w:val="both"/>
        <w:outlineLvl w:val="0"/>
        <w:rPr>
          <w:rFonts w:ascii="Calibri" w:hAnsi="Calibri"/>
          <w:b/>
          <w:bCs/>
          <w:sz w:val="22"/>
          <w:szCs w:val="22"/>
        </w:rPr>
      </w:pPr>
    </w:p>
    <w:p w14:paraId="15191D17" w14:textId="77777777" w:rsidR="00A937FB" w:rsidRDefault="00A937FB" w:rsidP="00A937FB">
      <w:pPr>
        <w:ind w:left="450"/>
        <w:jc w:val="both"/>
        <w:outlineLvl w:val="0"/>
        <w:rPr>
          <w:rFonts w:ascii="Calibri" w:hAnsi="Calibri"/>
          <w:bCs/>
          <w:sz w:val="22"/>
          <w:szCs w:val="22"/>
        </w:rPr>
      </w:pPr>
    </w:p>
    <w:p w14:paraId="7F7DAF81" w14:textId="77777777" w:rsidR="00A937FB" w:rsidRPr="009901E6" w:rsidRDefault="00A937FB" w:rsidP="00A937FB">
      <w:pPr>
        <w:ind w:left="142"/>
        <w:jc w:val="both"/>
        <w:outlineLvl w:val="0"/>
        <w:rPr>
          <w:rFonts w:ascii="Calibri" w:hAnsi="Calibri"/>
          <w:b/>
          <w:bCs/>
          <w:sz w:val="22"/>
          <w:szCs w:val="22"/>
          <w:u w:val="single"/>
        </w:rPr>
      </w:pPr>
      <w:r>
        <w:rPr>
          <w:rFonts w:ascii="Calibri" w:hAnsi="Calibri"/>
          <w:b/>
          <w:bCs/>
          <w:sz w:val="22"/>
          <w:szCs w:val="22"/>
          <w:u w:val="single"/>
        </w:rPr>
        <w:t>9.</w:t>
      </w:r>
      <w:r>
        <w:rPr>
          <w:rFonts w:ascii="Calibri" w:hAnsi="Calibri"/>
          <w:b/>
          <w:bCs/>
          <w:sz w:val="22"/>
          <w:szCs w:val="22"/>
          <w:u w:val="single"/>
        </w:rPr>
        <w:tab/>
      </w:r>
      <w:r w:rsidRPr="009901E6">
        <w:rPr>
          <w:rFonts w:ascii="Calibri" w:hAnsi="Calibri"/>
          <w:b/>
          <w:bCs/>
          <w:sz w:val="22"/>
          <w:szCs w:val="22"/>
          <w:u w:val="single"/>
        </w:rPr>
        <w:t>In Camera-</w:t>
      </w:r>
      <w:r>
        <w:rPr>
          <w:rFonts w:ascii="Calibri" w:hAnsi="Calibri"/>
          <w:b/>
          <w:bCs/>
          <w:sz w:val="22"/>
          <w:szCs w:val="22"/>
          <w:u w:val="single"/>
        </w:rPr>
        <w:t>Personnel-Hiring</w:t>
      </w:r>
    </w:p>
    <w:p w14:paraId="13C2D1E4" w14:textId="77777777" w:rsidR="00A937FB" w:rsidRDefault="00A937FB" w:rsidP="00A937FB">
      <w:pPr>
        <w:ind w:firstLine="142"/>
        <w:jc w:val="both"/>
        <w:outlineLvl w:val="0"/>
        <w:rPr>
          <w:rFonts w:ascii="Calibri" w:hAnsi="Calibri"/>
          <w:bCs/>
          <w:sz w:val="22"/>
          <w:szCs w:val="22"/>
        </w:rPr>
      </w:pPr>
      <w:r w:rsidRPr="00AB0519">
        <w:rPr>
          <w:rFonts w:ascii="Calibri" w:hAnsi="Calibri"/>
          <w:bCs/>
          <w:sz w:val="22"/>
          <w:szCs w:val="22"/>
        </w:rPr>
        <w:t>Move</w:t>
      </w:r>
      <w:r>
        <w:rPr>
          <w:rFonts w:ascii="Calibri" w:hAnsi="Calibri"/>
          <w:bCs/>
          <w:sz w:val="22"/>
          <w:szCs w:val="22"/>
        </w:rPr>
        <w:t xml:space="preserve">d </w:t>
      </w:r>
      <w:proofErr w:type="gramStart"/>
      <w:r>
        <w:rPr>
          <w:rFonts w:ascii="Calibri" w:hAnsi="Calibri"/>
          <w:bCs/>
          <w:sz w:val="22"/>
          <w:szCs w:val="22"/>
        </w:rPr>
        <w:t xml:space="preserve">by </w:t>
      </w:r>
      <w:r w:rsidRPr="00AB0519">
        <w:rPr>
          <w:rFonts w:ascii="Calibri" w:hAnsi="Calibri"/>
          <w:bCs/>
          <w:sz w:val="22"/>
          <w:szCs w:val="22"/>
        </w:rPr>
        <w:t xml:space="preserve"> </w:t>
      </w:r>
      <w:proofErr w:type="spellStart"/>
      <w:r>
        <w:rPr>
          <w:rFonts w:ascii="Calibri" w:hAnsi="Calibri"/>
          <w:bCs/>
          <w:sz w:val="22"/>
          <w:szCs w:val="22"/>
        </w:rPr>
        <w:t>Clr</w:t>
      </w:r>
      <w:proofErr w:type="spellEnd"/>
      <w:proofErr w:type="gramEnd"/>
      <w:r>
        <w:rPr>
          <w:rFonts w:ascii="Calibri" w:hAnsi="Calibri"/>
          <w:bCs/>
          <w:sz w:val="22"/>
          <w:szCs w:val="22"/>
        </w:rPr>
        <w:t xml:space="preserve"> Chisholm</w:t>
      </w:r>
      <w:r w:rsidRPr="00AB0519">
        <w:rPr>
          <w:rFonts w:ascii="Calibri" w:hAnsi="Calibri"/>
          <w:bCs/>
          <w:sz w:val="22"/>
          <w:szCs w:val="22"/>
        </w:rPr>
        <w:t>, 2</w:t>
      </w:r>
      <w:r w:rsidRPr="00AB0519">
        <w:rPr>
          <w:rFonts w:ascii="Calibri" w:hAnsi="Calibri"/>
          <w:bCs/>
          <w:sz w:val="22"/>
          <w:szCs w:val="22"/>
          <w:vertAlign w:val="superscript"/>
        </w:rPr>
        <w:t>nd</w:t>
      </w:r>
      <w:r w:rsidRPr="00AB0519">
        <w:rPr>
          <w:rFonts w:ascii="Calibri" w:hAnsi="Calibri"/>
          <w:bCs/>
          <w:sz w:val="22"/>
          <w:szCs w:val="22"/>
        </w:rPr>
        <w:t xml:space="preserve"> by </w:t>
      </w:r>
      <w:r>
        <w:rPr>
          <w:rFonts w:ascii="Calibri" w:hAnsi="Calibri"/>
          <w:bCs/>
          <w:sz w:val="22"/>
          <w:szCs w:val="22"/>
        </w:rPr>
        <w:t xml:space="preserve">Deputy Mayor Russell </w:t>
      </w:r>
      <w:r w:rsidRPr="00AB0519">
        <w:rPr>
          <w:rFonts w:ascii="Calibri" w:hAnsi="Calibri"/>
          <w:bCs/>
          <w:sz w:val="22"/>
          <w:szCs w:val="22"/>
        </w:rPr>
        <w:t xml:space="preserve">to go in camera at </w:t>
      </w:r>
      <w:r>
        <w:rPr>
          <w:rFonts w:ascii="Calibri" w:hAnsi="Calibri"/>
          <w:bCs/>
          <w:sz w:val="22"/>
          <w:szCs w:val="22"/>
        </w:rPr>
        <w:t>7:27 PM</w:t>
      </w:r>
    </w:p>
    <w:p w14:paraId="33FACC34" w14:textId="77777777" w:rsidR="00A937FB" w:rsidRDefault="00A937FB" w:rsidP="00A937FB">
      <w:pPr>
        <w:ind w:firstLine="142"/>
        <w:jc w:val="both"/>
        <w:outlineLvl w:val="0"/>
        <w:rPr>
          <w:rFonts w:ascii="Calibri" w:hAnsi="Calibri"/>
          <w:bCs/>
          <w:sz w:val="22"/>
          <w:szCs w:val="22"/>
        </w:rPr>
      </w:pPr>
      <w:r>
        <w:rPr>
          <w:rFonts w:ascii="Calibri" w:hAnsi="Calibri"/>
          <w:bCs/>
          <w:sz w:val="22"/>
          <w:szCs w:val="22"/>
        </w:rPr>
        <w:t xml:space="preserve">Moved by </w:t>
      </w:r>
      <w:proofErr w:type="spellStart"/>
      <w:r>
        <w:rPr>
          <w:rFonts w:ascii="Calibri" w:hAnsi="Calibri"/>
          <w:bCs/>
          <w:sz w:val="22"/>
          <w:szCs w:val="22"/>
        </w:rPr>
        <w:t>C’lr</w:t>
      </w:r>
      <w:proofErr w:type="spellEnd"/>
      <w:r>
        <w:rPr>
          <w:rFonts w:ascii="Calibri" w:hAnsi="Calibri"/>
          <w:bCs/>
          <w:sz w:val="22"/>
          <w:szCs w:val="22"/>
        </w:rPr>
        <w:t xml:space="preserve"> </w:t>
      </w:r>
      <w:proofErr w:type="gramStart"/>
      <w:r>
        <w:rPr>
          <w:rFonts w:ascii="Calibri" w:hAnsi="Calibri"/>
          <w:bCs/>
          <w:sz w:val="22"/>
          <w:szCs w:val="22"/>
        </w:rPr>
        <w:t>Chisholm,  2</w:t>
      </w:r>
      <w:proofErr w:type="gramEnd"/>
      <w:r w:rsidRPr="00310355">
        <w:rPr>
          <w:rFonts w:ascii="Calibri" w:hAnsi="Calibri"/>
          <w:bCs/>
          <w:sz w:val="22"/>
          <w:szCs w:val="22"/>
          <w:vertAlign w:val="superscript"/>
        </w:rPr>
        <w:t>nd</w:t>
      </w:r>
      <w:r>
        <w:rPr>
          <w:rFonts w:ascii="Calibri" w:hAnsi="Calibri"/>
          <w:bCs/>
          <w:sz w:val="22"/>
          <w:szCs w:val="22"/>
        </w:rPr>
        <w:t xml:space="preserve"> by Deputy Mayor Russell to come out of in camera at 8.02 pm</w:t>
      </w:r>
    </w:p>
    <w:p w14:paraId="3778BF75" w14:textId="77777777" w:rsidR="00A937FB" w:rsidRDefault="00A937FB" w:rsidP="00A937FB">
      <w:pPr>
        <w:ind w:firstLine="142"/>
        <w:jc w:val="both"/>
        <w:outlineLvl w:val="0"/>
        <w:rPr>
          <w:rFonts w:ascii="Calibri" w:hAnsi="Calibri"/>
          <w:bCs/>
          <w:sz w:val="22"/>
          <w:szCs w:val="22"/>
        </w:rPr>
      </w:pPr>
      <w:r>
        <w:rPr>
          <w:rFonts w:ascii="Calibri" w:hAnsi="Calibri"/>
          <w:bCs/>
          <w:sz w:val="22"/>
          <w:szCs w:val="22"/>
        </w:rPr>
        <w:t>No motions from in camera session</w:t>
      </w:r>
    </w:p>
    <w:p w14:paraId="2E55B9CE" w14:textId="77777777" w:rsidR="00A937FB" w:rsidRPr="00220784" w:rsidRDefault="00A937FB" w:rsidP="00A937FB">
      <w:pPr>
        <w:jc w:val="both"/>
        <w:outlineLvl w:val="0"/>
        <w:rPr>
          <w:rFonts w:ascii="Calibri" w:hAnsi="Calibri"/>
          <w:b/>
          <w:i/>
          <w:sz w:val="22"/>
          <w:szCs w:val="22"/>
        </w:rPr>
      </w:pPr>
    </w:p>
    <w:p w14:paraId="29C5E68F" w14:textId="77777777" w:rsidR="00A937FB" w:rsidRPr="00220784" w:rsidRDefault="00A937FB" w:rsidP="00A937FB">
      <w:pPr>
        <w:ind w:left="142"/>
        <w:jc w:val="both"/>
        <w:outlineLvl w:val="0"/>
        <w:rPr>
          <w:rFonts w:ascii="Calibri" w:hAnsi="Calibri"/>
          <w:b/>
          <w:i/>
          <w:sz w:val="22"/>
          <w:szCs w:val="22"/>
        </w:rPr>
      </w:pPr>
      <w:r w:rsidRPr="00220784">
        <w:rPr>
          <w:rFonts w:ascii="Calibri" w:hAnsi="Calibri"/>
          <w:b/>
          <w:i/>
          <w:sz w:val="22"/>
          <w:szCs w:val="22"/>
        </w:rPr>
        <w:t xml:space="preserve">There being no further business, it was Moved </w:t>
      </w:r>
      <w:proofErr w:type="gramStart"/>
      <w:r w:rsidRPr="00220784">
        <w:rPr>
          <w:rFonts w:ascii="Calibri" w:hAnsi="Calibri"/>
          <w:b/>
          <w:i/>
          <w:sz w:val="22"/>
          <w:szCs w:val="22"/>
        </w:rPr>
        <w:t>by  C</w:t>
      </w:r>
      <w:proofErr w:type="gramEnd"/>
      <w:r w:rsidRPr="00220784">
        <w:rPr>
          <w:rFonts w:ascii="Calibri" w:hAnsi="Calibri"/>
          <w:b/>
          <w:i/>
          <w:sz w:val="22"/>
          <w:szCs w:val="22"/>
        </w:rPr>
        <w:t>/</w:t>
      </w:r>
      <w:proofErr w:type="spellStart"/>
      <w:r w:rsidRPr="00220784">
        <w:rPr>
          <w:rFonts w:ascii="Calibri" w:hAnsi="Calibri"/>
          <w:b/>
          <w:i/>
          <w:sz w:val="22"/>
          <w:szCs w:val="22"/>
        </w:rPr>
        <w:t>lr</w:t>
      </w:r>
      <w:proofErr w:type="spellEnd"/>
      <w:r w:rsidRPr="00220784">
        <w:rPr>
          <w:rFonts w:ascii="Calibri" w:hAnsi="Calibri"/>
          <w:b/>
          <w:i/>
          <w:sz w:val="22"/>
          <w:szCs w:val="22"/>
        </w:rPr>
        <w:t xml:space="preserve"> Snow, 2</w:t>
      </w:r>
      <w:r w:rsidRPr="00220784">
        <w:rPr>
          <w:rFonts w:ascii="Calibri" w:hAnsi="Calibri"/>
          <w:b/>
          <w:i/>
          <w:sz w:val="22"/>
          <w:szCs w:val="22"/>
          <w:vertAlign w:val="superscript"/>
        </w:rPr>
        <w:t>nd</w:t>
      </w:r>
      <w:r w:rsidRPr="00220784">
        <w:rPr>
          <w:rFonts w:ascii="Calibri" w:hAnsi="Calibri"/>
          <w:b/>
          <w:i/>
          <w:sz w:val="22"/>
          <w:szCs w:val="22"/>
        </w:rPr>
        <w:t xml:space="preserve"> by </w:t>
      </w:r>
      <w:proofErr w:type="spellStart"/>
      <w:r>
        <w:rPr>
          <w:rFonts w:ascii="Calibri" w:hAnsi="Calibri"/>
          <w:b/>
          <w:i/>
          <w:sz w:val="22"/>
          <w:szCs w:val="22"/>
        </w:rPr>
        <w:t>C’lr</w:t>
      </w:r>
      <w:proofErr w:type="spellEnd"/>
      <w:r w:rsidRPr="00220784">
        <w:rPr>
          <w:rFonts w:ascii="Calibri" w:hAnsi="Calibri"/>
          <w:b/>
          <w:i/>
          <w:sz w:val="22"/>
          <w:szCs w:val="22"/>
        </w:rPr>
        <w:t xml:space="preserve"> Chisolm to adjourn at 8:05 PM.                            </w:t>
      </w:r>
      <w:r w:rsidRPr="00220784">
        <w:rPr>
          <w:rFonts w:ascii="Calibri" w:hAnsi="Calibri"/>
          <w:b/>
          <w:i/>
          <w:sz w:val="22"/>
          <w:szCs w:val="22"/>
        </w:rPr>
        <w:tab/>
      </w:r>
      <w:r w:rsidRPr="00220784">
        <w:rPr>
          <w:rFonts w:ascii="Calibri" w:hAnsi="Calibri"/>
          <w:b/>
          <w:i/>
          <w:sz w:val="22"/>
          <w:szCs w:val="22"/>
        </w:rPr>
        <w:tab/>
      </w:r>
      <w:r w:rsidRPr="00220784">
        <w:rPr>
          <w:rFonts w:ascii="Calibri" w:hAnsi="Calibri"/>
          <w:b/>
          <w:i/>
          <w:sz w:val="22"/>
          <w:szCs w:val="22"/>
        </w:rPr>
        <w:tab/>
      </w:r>
      <w:r w:rsidRPr="00220784">
        <w:rPr>
          <w:rFonts w:ascii="Calibri" w:hAnsi="Calibri"/>
          <w:b/>
          <w:i/>
          <w:sz w:val="22"/>
          <w:szCs w:val="22"/>
        </w:rPr>
        <w:tab/>
      </w:r>
      <w:r w:rsidRPr="00220784">
        <w:rPr>
          <w:rFonts w:ascii="Calibri" w:hAnsi="Calibri"/>
          <w:b/>
          <w:i/>
          <w:sz w:val="22"/>
          <w:szCs w:val="22"/>
        </w:rPr>
        <w:tab/>
      </w:r>
      <w:r w:rsidRPr="00220784">
        <w:rPr>
          <w:rFonts w:ascii="Calibri" w:hAnsi="Calibri"/>
          <w:b/>
          <w:i/>
          <w:sz w:val="22"/>
          <w:szCs w:val="22"/>
        </w:rPr>
        <w:tab/>
      </w:r>
      <w:r w:rsidRPr="00220784">
        <w:rPr>
          <w:rFonts w:ascii="Calibri" w:hAnsi="Calibri"/>
          <w:b/>
          <w:i/>
          <w:sz w:val="22"/>
          <w:szCs w:val="22"/>
        </w:rPr>
        <w:tab/>
      </w:r>
      <w:r>
        <w:rPr>
          <w:rFonts w:ascii="Calibri" w:hAnsi="Calibri"/>
          <w:b/>
          <w:i/>
          <w:sz w:val="22"/>
          <w:szCs w:val="22"/>
        </w:rPr>
        <w:t xml:space="preserve">            </w:t>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r>
      <w:r>
        <w:rPr>
          <w:rFonts w:ascii="Calibri" w:hAnsi="Calibri"/>
          <w:b/>
          <w:i/>
          <w:sz w:val="22"/>
          <w:szCs w:val="22"/>
        </w:rPr>
        <w:tab/>
        <w:t xml:space="preserve"> </w:t>
      </w:r>
      <w:r w:rsidRPr="00220784">
        <w:rPr>
          <w:rFonts w:ascii="Calibri" w:hAnsi="Calibri"/>
          <w:b/>
          <w:i/>
          <w:sz w:val="22"/>
          <w:szCs w:val="22"/>
        </w:rPr>
        <w:t>Motion Carried</w:t>
      </w:r>
    </w:p>
    <w:bookmarkEnd w:id="0"/>
    <w:p w14:paraId="282AC3CF" w14:textId="77777777" w:rsidR="00A937FB" w:rsidRDefault="00A937FB" w:rsidP="00A937FB">
      <w:pPr>
        <w:ind w:firstLine="142"/>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0BA69719" w14:textId="77777777" w:rsidR="00A937FB" w:rsidRDefault="00A937FB" w:rsidP="00A937FB">
      <w:pPr>
        <w:ind w:firstLine="142"/>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0FF44B8" w14:textId="77777777" w:rsidR="00A937FB" w:rsidRDefault="00A937FB" w:rsidP="00A937FB">
      <w:pPr>
        <w:jc w:val="both"/>
        <w:outlineLvl w:val="0"/>
        <w:rPr>
          <w:rFonts w:ascii="Calibri" w:hAnsi="Calibri"/>
          <w:bCs/>
          <w:sz w:val="22"/>
          <w:szCs w:val="22"/>
        </w:rPr>
      </w:pPr>
    </w:p>
    <w:p w14:paraId="2BFC07E2" w14:textId="77777777" w:rsidR="00A937FB" w:rsidRDefault="00A937FB" w:rsidP="00A937FB">
      <w:pPr>
        <w:ind w:firstLine="142"/>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7EC7360D" w14:textId="77777777" w:rsidR="00A937FB" w:rsidRPr="00310355" w:rsidRDefault="00A937FB" w:rsidP="00A937FB">
      <w:pPr>
        <w:ind w:firstLine="142"/>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3B717F78" w14:textId="77777777" w:rsidR="00A937FB" w:rsidRDefault="00A937FB" w:rsidP="00A937FB">
      <w:pPr>
        <w:rPr>
          <w:rFonts w:ascii="Calibri" w:hAnsi="Calibri"/>
          <w:bCs/>
          <w:sz w:val="22"/>
          <w:szCs w:val="22"/>
        </w:rPr>
      </w:pPr>
      <w:r>
        <w:rPr>
          <w:rFonts w:ascii="Calibri" w:hAnsi="Calibri"/>
          <w:bCs/>
          <w:sz w:val="22"/>
          <w:szCs w:val="22"/>
        </w:rPr>
        <w:br w:type="page"/>
      </w:r>
    </w:p>
    <w:p w14:paraId="685790FC" w14:textId="77777777" w:rsidR="00EB0579" w:rsidRDefault="00EB0579"/>
    <w:sectPr w:rsidR="00EB0579" w:rsidSect="00A937FB">
      <w:pgSz w:w="12240" w:h="15840"/>
      <w:pgMar w:top="993" w:right="1183" w:bottom="1440"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7FB"/>
    <w:rsid w:val="00A937FB"/>
    <w:rsid w:val="00EB057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989C0"/>
  <w15:chartTrackingRefBased/>
  <w15:docId w15:val="{4EE50EE4-EFA3-4C12-9255-3704D1CE8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37F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37FB"/>
    <w:pPr>
      <w:ind w:left="720"/>
      <w:contextualSpacing/>
    </w:pPr>
  </w:style>
  <w:style w:type="paragraph" w:customStyle="1" w:styleId="Body1">
    <w:name w:val="Body 1"/>
    <w:rsid w:val="00A937FB"/>
    <w:pPr>
      <w:spacing w:after="0" w:line="240" w:lineRule="auto"/>
    </w:pPr>
    <w:rPr>
      <w:rFonts w:ascii="Helvetica" w:eastAsia="Arial Unicode MS" w:hAnsi="Helvetica" w:cs="Times New Roman"/>
      <w:color w:val="000000"/>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1030</Words>
  <Characters>5876</Characters>
  <Application>Microsoft Office Word</Application>
  <DocSecurity>0</DocSecurity>
  <Lines>48</Lines>
  <Paragraphs>13</Paragraphs>
  <ScaleCrop>false</ScaleCrop>
  <Company/>
  <LinksUpToDate>false</LinksUpToDate>
  <CharactersWithSpaces>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Berthier Sampson</dc:creator>
  <cp:keywords/>
  <dc:description/>
  <cp:lastModifiedBy>Darlene Berthier Sampson</cp:lastModifiedBy>
  <cp:revision>1</cp:revision>
  <dcterms:created xsi:type="dcterms:W3CDTF">2020-04-20T21:48:00Z</dcterms:created>
  <dcterms:modified xsi:type="dcterms:W3CDTF">2020-04-20T21:50:00Z</dcterms:modified>
</cp:coreProperties>
</file>